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361" w:rsidRPr="005F0FCB" w:rsidRDefault="00793361" w:rsidP="005F0FCB">
      <w:pPr>
        <w:spacing w:line="360" w:lineRule="auto"/>
        <w:jc w:val="center"/>
        <w:rPr>
          <w:rFonts w:ascii="Times New Roman" w:hAnsi="Times New Roman" w:cs="Times New Roman"/>
          <w:sz w:val="24"/>
          <w:szCs w:val="24"/>
          <w:lang w:val="en-US"/>
        </w:rPr>
      </w:pPr>
    </w:p>
    <w:p w:rsidR="00793361" w:rsidRPr="005F0FCB" w:rsidRDefault="00793361" w:rsidP="005F0FCB">
      <w:pPr>
        <w:spacing w:line="360" w:lineRule="auto"/>
        <w:jc w:val="center"/>
        <w:rPr>
          <w:rFonts w:ascii="Times New Roman" w:hAnsi="Times New Roman" w:cs="Times New Roman"/>
          <w:sz w:val="24"/>
          <w:szCs w:val="24"/>
          <w:lang w:val="en-US"/>
        </w:rPr>
      </w:pPr>
    </w:p>
    <w:p w:rsidR="00793361" w:rsidRPr="005F0FCB" w:rsidRDefault="00793361" w:rsidP="005F0FCB">
      <w:pPr>
        <w:spacing w:line="360" w:lineRule="auto"/>
        <w:jc w:val="center"/>
        <w:rPr>
          <w:rFonts w:ascii="Times New Roman" w:hAnsi="Times New Roman" w:cs="Times New Roman"/>
          <w:sz w:val="24"/>
          <w:szCs w:val="24"/>
          <w:lang w:val="en-US"/>
        </w:rPr>
      </w:pPr>
    </w:p>
    <w:p w:rsidR="00FA7CC5" w:rsidRPr="005F0FCB" w:rsidRDefault="002E7D6C" w:rsidP="005F0FCB">
      <w:pPr>
        <w:spacing w:line="360" w:lineRule="auto"/>
        <w:jc w:val="center"/>
        <w:rPr>
          <w:rFonts w:ascii="Times New Roman" w:hAnsi="Times New Roman" w:cs="Times New Roman"/>
          <w:b/>
          <w:sz w:val="24"/>
          <w:szCs w:val="24"/>
          <w:lang w:val="en-US"/>
        </w:rPr>
      </w:pPr>
      <w:r w:rsidRPr="005F0FCB">
        <w:rPr>
          <w:rFonts w:ascii="Times New Roman" w:hAnsi="Times New Roman" w:cs="Times New Roman"/>
          <w:b/>
          <w:sz w:val="24"/>
          <w:szCs w:val="24"/>
          <w:lang w:val="en-US"/>
        </w:rPr>
        <w:t>DEVELOPMENT OF A NEW</w:t>
      </w:r>
      <w:r w:rsidR="00EF2AA6" w:rsidRPr="005F0FCB">
        <w:rPr>
          <w:rFonts w:ascii="Times New Roman" w:hAnsi="Times New Roman" w:cs="Times New Roman"/>
          <w:b/>
          <w:sz w:val="24"/>
          <w:szCs w:val="24"/>
          <w:lang w:val="en-US"/>
        </w:rPr>
        <w:t xml:space="preserve"> BEAM</w:t>
      </w:r>
      <w:r w:rsidRPr="005F0FCB">
        <w:rPr>
          <w:rFonts w:ascii="Times New Roman" w:hAnsi="Times New Roman" w:cs="Times New Roman"/>
          <w:b/>
          <w:sz w:val="24"/>
          <w:szCs w:val="24"/>
          <w:lang w:val="en-US"/>
        </w:rPr>
        <w:t xml:space="preserve"> SYSTEM BASED ON </w:t>
      </w:r>
    </w:p>
    <w:p w:rsidR="00793361" w:rsidRPr="005F0FCB" w:rsidRDefault="002E7D6C" w:rsidP="005F0FCB">
      <w:pPr>
        <w:spacing w:line="360" w:lineRule="auto"/>
        <w:jc w:val="center"/>
        <w:rPr>
          <w:rFonts w:ascii="Times New Roman" w:hAnsi="Times New Roman" w:cs="Times New Roman"/>
          <w:b/>
          <w:sz w:val="24"/>
          <w:szCs w:val="24"/>
          <w:lang w:val="en-US"/>
        </w:rPr>
      </w:pPr>
      <w:r w:rsidRPr="005F0FCB">
        <w:rPr>
          <w:rFonts w:ascii="Times New Roman" w:hAnsi="Times New Roman" w:cs="Times New Roman"/>
          <w:b/>
          <w:sz w:val="24"/>
          <w:szCs w:val="24"/>
          <w:lang w:val="en-US"/>
        </w:rPr>
        <w:t>THE PRE-STRESSING CONCEPT OF BICYCLE WHEEL</w:t>
      </w:r>
    </w:p>
    <w:p w:rsidR="00793361" w:rsidRPr="005F0FCB" w:rsidRDefault="00793361" w:rsidP="005F0FCB">
      <w:pPr>
        <w:spacing w:line="360" w:lineRule="auto"/>
        <w:jc w:val="center"/>
        <w:rPr>
          <w:rFonts w:ascii="Times New Roman" w:hAnsi="Times New Roman" w:cs="Times New Roman"/>
          <w:sz w:val="24"/>
          <w:szCs w:val="24"/>
          <w:lang w:val="en-US"/>
        </w:rPr>
      </w:pPr>
    </w:p>
    <w:p w:rsidR="00793361" w:rsidRPr="005F0FCB" w:rsidRDefault="00793361" w:rsidP="005F0FCB">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by</w:t>
      </w:r>
    </w:p>
    <w:p w:rsidR="00793361" w:rsidRPr="005F0FCB" w:rsidRDefault="002E7D6C" w:rsidP="005F0FCB">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Evon Goh Eu Earn</w:t>
      </w:r>
    </w:p>
    <w:p w:rsidR="00793361" w:rsidRPr="005F0FCB" w:rsidRDefault="002E7D6C" w:rsidP="005F0FCB">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17509</w:t>
      </w:r>
    </w:p>
    <w:p w:rsidR="00793361" w:rsidRPr="005F0FCB" w:rsidRDefault="00793361" w:rsidP="005F0FCB">
      <w:pPr>
        <w:spacing w:line="360" w:lineRule="auto"/>
        <w:jc w:val="center"/>
        <w:rPr>
          <w:rFonts w:ascii="Times New Roman" w:hAnsi="Times New Roman" w:cs="Times New Roman"/>
          <w:sz w:val="24"/>
          <w:szCs w:val="24"/>
          <w:lang w:val="en-US"/>
        </w:rPr>
      </w:pPr>
    </w:p>
    <w:p w:rsidR="00793361" w:rsidRPr="005F0FCB" w:rsidRDefault="00793361" w:rsidP="005F0FCB">
      <w:pPr>
        <w:spacing w:line="360" w:lineRule="auto"/>
        <w:jc w:val="center"/>
        <w:rPr>
          <w:rFonts w:ascii="Times New Roman" w:hAnsi="Times New Roman" w:cs="Times New Roman"/>
          <w:sz w:val="24"/>
          <w:szCs w:val="24"/>
          <w:lang w:val="en-US"/>
        </w:rPr>
      </w:pPr>
    </w:p>
    <w:p w:rsidR="00793361" w:rsidRPr="005F0FCB" w:rsidRDefault="00BD2D5F" w:rsidP="005F0FCB">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Final</w:t>
      </w:r>
      <w:r w:rsidR="00875F6E" w:rsidRPr="005F0FCB">
        <w:rPr>
          <w:rFonts w:ascii="Times New Roman" w:hAnsi="Times New Roman" w:cs="Times New Roman"/>
          <w:sz w:val="24"/>
          <w:szCs w:val="24"/>
          <w:lang w:val="en-US"/>
        </w:rPr>
        <w:t xml:space="preserve"> Report</w:t>
      </w:r>
      <w:r w:rsidR="00793361" w:rsidRPr="005F0FCB">
        <w:rPr>
          <w:rFonts w:ascii="Times New Roman" w:hAnsi="Times New Roman" w:cs="Times New Roman"/>
          <w:sz w:val="24"/>
          <w:szCs w:val="24"/>
          <w:lang w:val="en-US"/>
        </w:rPr>
        <w:t xml:space="preserve"> submitted in partial fulfillment of the requirements for</w:t>
      </w:r>
    </w:p>
    <w:p w:rsidR="00793361" w:rsidRPr="005F0FCB" w:rsidRDefault="00793361" w:rsidP="005F0FCB">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Bachelor of Engineering (HONS) Civil Engineering</w:t>
      </w:r>
    </w:p>
    <w:p w:rsidR="00793361" w:rsidRPr="005F0FCB" w:rsidRDefault="00793361" w:rsidP="005F0FCB">
      <w:pPr>
        <w:spacing w:line="360" w:lineRule="auto"/>
        <w:jc w:val="center"/>
        <w:rPr>
          <w:rFonts w:ascii="Times New Roman" w:hAnsi="Times New Roman" w:cs="Times New Roman"/>
          <w:sz w:val="24"/>
          <w:szCs w:val="24"/>
          <w:lang w:val="en-US"/>
        </w:rPr>
      </w:pPr>
    </w:p>
    <w:p w:rsidR="00793361" w:rsidRPr="005F0FCB" w:rsidRDefault="002E7D6C" w:rsidP="005F0FCB">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FYP </w:t>
      </w:r>
      <w:r w:rsidR="00875F6E" w:rsidRPr="005F0FCB">
        <w:rPr>
          <w:rFonts w:ascii="Times New Roman" w:hAnsi="Times New Roman" w:cs="Times New Roman"/>
          <w:sz w:val="24"/>
          <w:szCs w:val="24"/>
          <w:lang w:val="en-US"/>
        </w:rPr>
        <w:t>II Sept</w:t>
      </w:r>
      <w:r w:rsidRPr="005F0FCB">
        <w:rPr>
          <w:rFonts w:ascii="Times New Roman" w:hAnsi="Times New Roman" w:cs="Times New Roman"/>
          <w:sz w:val="24"/>
          <w:szCs w:val="24"/>
          <w:lang w:val="en-US"/>
        </w:rPr>
        <w:t xml:space="preserve"> 2016</w:t>
      </w:r>
    </w:p>
    <w:p w:rsidR="00793361" w:rsidRPr="005F0FCB" w:rsidRDefault="00793361" w:rsidP="005F0FCB">
      <w:pPr>
        <w:spacing w:line="360" w:lineRule="auto"/>
        <w:jc w:val="center"/>
        <w:rPr>
          <w:rFonts w:ascii="Times New Roman" w:hAnsi="Times New Roman" w:cs="Times New Roman"/>
          <w:sz w:val="24"/>
          <w:szCs w:val="24"/>
          <w:lang w:val="en-US"/>
        </w:rPr>
      </w:pPr>
    </w:p>
    <w:p w:rsidR="00793361" w:rsidRPr="005F0FCB" w:rsidRDefault="00793361" w:rsidP="005F0FCB">
      <w:pPr>
        <w:spacing w:line="360" w:lineRule="auto"/>
        <w:jc w:val="center"/>
        <w:rPr>
          <w:rFonts w:ascii="Times New Roman" w:hAnsi="Times New Roman" w:cs="Times New Roman"/>
          <w:sz w:val="24"/>
          <w:szCs w:val="24"/>
          <w:lang w:val="en-US"/>
        </w:rPr>
      </w:pPr>
    </w:p>
    <w:p w:rsidR="00793361" w:rsidRPr="005F0FCB" w:rsidRDefault="00793361" w:rsidP="005F0FCB">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Universiti Teknologi PETRONAS</w:t>
      </w:r>
    </w:p>
    <w:p w:rsidR="00793361" w:rsidRPr="005F0FCB" w:rsidRDefault="00793361" w:rsidP="005F0FCB">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32610 Bandar Seri Iskandar</w:t>
      </w:r>
    </w:p>
    <w:p w:rsidR="00793361" w:rsidRPr="005F0FCB" w:rsidRDefault="00793361" w:rsidP="005F0FCB">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Perak Darul Ridzuan </w:t>
      </w:r>
      <w:r w:rsidRPr="005F0FCB">
        <w:rPr>
          <w:rFonts w:ascii="Times New Roman" w:hAnsi="Times New Roman" w:cs="Times New Roman"/>
          <w:sz w:val="24"/>
          <w:szCs w:val="24"/>
          <w:lang w:val="en-US"/>
        </w:rPr>
        <w:br w:type="page"/>
      </w:r>
    </w:p>
    <w:p w:rsidR="007031E1" w:rsidRPr="005F0FCB" w:rsidRDefault="007031E1" w:rsidP="007031E1">
      <w:pPr>
        <w:spacing w:line="360" w:lineRule="auto"/>
        <w:rPr>
          <w:rFonts w:ascii="Times New Roman" w:eastAsiaTheme="majorEastAsia" w:hAnsi="Times New Roman" w:cs="Times New Roman"/>
          <w:b/>
          <w:sz w:val="24"/>
          <w:szCs w:val="24"/>
          <w:lang w:val="en-US"/>
        </w:rPr>
      </w:pPr>
    </w:p>
    <w:p w:rsidR="007031E1" w:rsidRPr="005F0FCB" w:rsidRDefault="007031E1" w:rsidP="007031E1">
      <w:pPr>
        <w:spacing w:line="360" w:lineRule="auto"/>
        <w:jc w:val="center"/>
        <w:rPr>
          <w:rFonts w:ascii="Times New Roman" w:hAnsi="Times New Roman" w:cs="Times New Roman"/>
          <w:color w:val="000000" w:themeColor="text1"/>
          <w:sz w:val="24"/>
          <w:szCs w:val="24"/>
        </w:rPr>
      </w:pP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CERTIFICATION OF APPROVAL</w:t>
      </w:r>
    </w:p>
    <w:p w:rsidR="007031E1" w:rsidRPr="005F0FCB" w:rsidRDefault="007031E1" w:rsidP="007031E1">
      <w:pPr>
        <w:spacing w:line="360" w:lineRule="auto"/>
        <w:jc w:val="center"/>
        <w:rPr>
          <w:rFonts w:ascii="Times New Roman" w:hAnsi="Times New Roman" w:cs="Times New Roman"/>
          <w:b/>
          <w:sz w:val="24"/>
          <w:szCs w:val="24"/>
          <w:lang w:val="en-US"/>
        </w:rPr>
      </w:pPr>
      <w:r w:rsidRPr="005F0FCB">
        <w:rPr>
          <w:rFonts w:ascii="Times New Roman" w:hAnsi="Times New Roman" w:cs="Times New Roman"/>
          <w:b/>
          <w:sz w:val="24"/>
          <w:szCs w:val="24"/>
          <w:lang w:val="en-US"/>
        </w:rPr>
        <w:t xml:space="preserve">Development of a New Beam System Based on </w:t>
      </w:r>
    </w:p>
    <w:p w:rsidR="007031E1" w:rsidRPr="005F0FCB" w:rsidRDefault="007031E1" w:rsidP="007031E1">
      <w:pPr>
        <w:spacing w:line="360" w:lineRule="auto"/>
        <w:jc w:val="center"/>
        <w:rPr>
          <w:rFonts w:ascii="Times New Roman" w:hAnsi="Times New Roman" w:cs="Times New Roman"/>
          <w:b/>
          <w:sz w:val="24"/>
          <w:szCs w:val="24"/>
          <w:lang w:val="en-US"/>
        </w:rPr>
      </w:pPr>
      <w:r w:rsidRPr="005F0FCB">
        <w:rPr>
          <w:rFonts w:ascii="Times New Roman" w:hAnsi="Times New Roman" w:cs="Times New Roman"/>
          <w:b/>
          <w:sz w:val="24"/>
          <w:szCs w:val="24"/>
          <w:lang w:val="en-US"/>
        </w:rPr>
        <w:t>the Pre-Stressing Concept of Bicycle Wheel</w:t>
      </w: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by</w:t>
      </w: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Evon Goh Eu Earn</w:t>
      </w: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17509</w:t>
      </w: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A project dissertation submitted to the</w:t>
      </w: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Civil Engineering Programme</w:t>
      </w: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Universiti Teknologi PETRONAS</w:t>
      </w: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 xml:space="preserve">In partial fulfilment of the requirement for the </w:t>
      </w: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BACHELOR OF ENGINEERING (Hons)</w:t>
      </w: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(CIVIL)</w:t>
      </w:r>
    </w:p>
    <w:p w:rsidR="007031E1" w:rsidRPr="005F0FCB" w:rsidRDefault="007031E1" w:rsidP="007031E1">
      <w:pPr>
        <w:spacing w:line="360" w:lineRule="auto"/>
        <w:jc w:val="both"/>
        <w:rPr>
          <w:rFonts w:ascii="Times New Roman" w:hAnsi="Times New Roman" w:cs="Times New Roman"/>
          <w:color w:val="000000" w:themeColor="text1"/>
          <w:sz w:val="24"/>
          <w:szCs w:val="24"/>
        </w:rPr>
      </w:pPr>
    </w:p>
    <w:p w:rsidR="007031E1" w:rsidRPr="005F0FCB" w:rsidRDefault="007031E1" w:rsidP="007031E1">
      <w:pPr>
        <w:spacing w:line="360" w:lineRule="auto"/>
        <w:jc w:val="both"/>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Approved by,</w:t>
      </w:r>
    </w:p>
    <w:p w:rsidR="007031E1" w:rsidRPr="005F0FCB" w:rsidRDefault="007031E1" w:rsidP="007031E1">
      <w:pPr>
        <w:spacing w:line="360" w:lineRule="auto"/>
        <w:jc w:val="both"/>
        <w:rPr>
          <w:rFonts w:ascii="Times New Roman" w:hAnsi="Times New Roman" w:cs="Times New Roman"/>
          <w:color w:val="000000" w:themeColor="text1"/>
          <w:sz w:val="24"/>
          <w:szCs w:val="24"/>
        </w:rPr>
      </w:pPr>
    </w:p>
    <w:p w:rsidR="007031E1" w:rsidRPr="005F0FCB" w:rsidRDefault="007031E1" w:rsidP="007031E1">
      <w:pPr>
        <w:spacing w:line="360" w:lineRule="auto"/>
        <w:jc w:val="both"/>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___________________</w:t>
      </w:r>
    </w:p>
    <w:p w:rsidR="007031E1" w:rsidRPr="005F0FCB" w:rsidRDefault="007031E1" w:rsidP="007031E1">
      <w:pPr>
        <w:spacing w:line="360" w:lineRule="auto"/>
        <w:jc w:val="both"/>
        <w:rPr>
          <w:rFonts w:ascii="Times New Roman" w:hAnsi="Times New Roman" w:cs="Times New Roman"/>
          <w:color w:val="000000" w:themeColor="text1"/>
          <w:sz w:val="24"/>
          <w:szCs w:val="24"/>
        </w:rPr>
      </w:pPr>
      <w:r w:rsidRPr="005F0FCB">
        <w:rPr>
          <w:rFonts w:ascii="Times New Roman" w:hAnsi="Times New Roman" w:cs="Times New Roman"/>
          <w:sz w:val="24"/>
          <w:szCs w:val="24"/>
        </w:rPr>
        <w:t>Dr. Airil Yasreen Mohd Yassin</w:t>
      </w:r>
    </w:p>
    <w:p w:rsidR="007031E1" w:rsidRPr="005F0FCB" w:rsidRDefault="007031E1" w:rsidP="007031E1">
      <w:pPr>
        <w:spacing w:line="360" w:lineRule="auto"/>
        <w:jc w:val="both"/>
        <w:rPr>
          <w:rFonts w:ascii="Times New Roman" w:hAnsi="Times New Roman" w:cs="Times New Roman"/>
          <w:color w:val="000000" w:themeColor="text1"/>
          <w:sz w:val="24"/>
          <w:szCs w:val="24"/>
        </w:rPr>
      </w:pPr>
    </w:p>
    <w:p w:rsidR="007031E1" w:rsidRPr="005F0FCB" w:rsidRDefault="007031E1" w:rsidP="007031E1">
      <w:pPr>
        <w:spacing w:line="360" w:lineRule="auto"/>
        <w:jc w:val="both"/>
        <w:rPr>
          <w:rFonts w:ascii="Times New Roman" w:hAnsi="Times New Roman" w:cs="Times New Roman"/>
          <w:color w:val="000000" w:themeColor="text1"/>
          <w:sz w:val="24"/>
          <w:szCs w:val="24"/>
        </w:rPr>
      </w:pP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UNIVERSITI TEKNOLOGI PETRONAS</w:t>
      </w: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TRONOH, PERAK</w:t>
      </w: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SEPT 2016</w:t>
      </w:r>
    </w:p>
    <w:p w:rsidR="007031E1" w:rsidRPr="005F0FCB" w:rsidRDefault="007031E1" w:rsidP="007031E1">
      <w:pPr>
        <w:spacing w:line="360" w:lineRule="auto"/>
        <w:jc w:val="both"/>
        <w:rPr>
          <w:rFonts w:ascii="Times New Roman" w:hAnsi="Times New Roman" w:cs="Times New Roman"/>
          <w:b/>
          <w:color w:val="000000" w:themeColor="text1"/>
          <w:sz w:val="24"/>
          <w:szCs w:val="24"/>
        </w:rPr>
      </w:pPr>
    </w:p>
    <w:p w:rsidR="007031E1" w:rsidRPr="005F0FCB" w:rsidRDefault="007031E1" w:rsidP="007031E1">
      <w:pPr>
        <w:spacing w:line="360" w:lineRule="auto"/>
        <w:jc w:val="center"/>
        <w:rPr>
          <w:rFonts w:ascii="Times New Roman" w:hAnsi="Times New Roman" w:cs="Times New Roman"/>
          <w:color w:val="000000" w:themeColor="text1"/>
          <w:sz w:val="24"/>
          <w:szCs w:val="24"/>
        </w:rPr>
      </w:pPr>
    </w:p>
    <w:p w:rsidR="007031E1" w:rsidRPr="005F0FCB" w:rsidRDefault="007031E1" w:rsidP="007031E1">
      <w:pPr>
        <w:spacing w:line="360" w:lineRule="auto"/>
        <w:rPr>
          <w:rFonts w:ascii="Times New Roman" w:hAnsi="Times New Roman" w:cs="Times New Roman"/>
          <w:color w:val="000000" w:themeColor="text1"/>
          <w:sz w:val="24"/>
          <w:szCs w:val="24"/>
        </w:rPr>
      </w:pPr>
    </w:p>
    <w:p w:rsidR="007031E1" w:rsidRPr="005F0FCB" w:rsidRDefault="007031E1" w:rsidP="007031E1">
      <w:pPr>
        <w:spacing w:line="360" w:lineRule="auto"/>
        <w:jc w:val="center"/>
        <w:rPr>
          <w:rFonts w:ascii="Times New Roman" w:hAnsi="Times New Roman" w:cs="Times New Roman"/>
          <w:color w:val="000000" w:themeColor="text1"/>
          <w:sz w:val="24"/>
          <w:szCs w:val="24"/>
        </w:rPr>
      </w:pPr>
    </w:p>
    <w:p w:rsidR="007031E1" w:rsidRPr="005F0FCB" w:rsidRDefault="007031E1" w:rsidP="007031E1">
      <w:pPr>
        <w:spacing w:line="360" w:lineRule="auto"/>
        <w:jc w:val="center"/>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CERTIFICATION OF ORIGINALITY</w:t>
      </w:r>
    </w:p>
    <w:p w:rsidR="007031E1" w:rsidRPr="005F0FCB" w:rsidRDefault="007031E1" w:rsidP="007031E1">
      <w:pPr>
        <w:spacing w:line="360" w:lineRule="auto"/>
        <w:jc w:val="both"/>
        <w:rPr>
          <w:rFonts w:ascii="Times New Roman" w:hAnsi="Times New Roman" w:cs="Times New Roman"/>
          <w:color w:val="000000" w:themeColor="text1"/>
          <w:sz w:val="24"/>
          <w:szCs w:val="24"/>
        </w:rPr>
      </w:pPr>
    </w:p>
    <w:p w:rsidR="007031E1" w:rsidRPr="005F0FCB" w:rsidRDefault="007031E1" w:rsidP="007031E1">
      <w:pPr>
        <w:spacing w:line="360" w:lineRule="auto"/>
        <w:jc w:val="both"/>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 xml:space="preserve">This is </w:t>
      </w:r>
      <w:r w:rsidRPr="005F0FCB">
        <w:rPr>
          <w:rFonts w:ascii="Times New Roman" w:hAnsi="Times New Roman" w:cs="Times New Roman"/>
          <w:sz w:val="24"/>
          <w:szCs w:val="24"/>
        </w:rPr>
        <w:t>to certify that I am responsible for the work submitted in this project, that the original work is my own except as specified in the references and acknowledgements, and that the original work contained herein have not been undertaken or done by unspecified sources or persons.</w:t>
      </w:r>
    </w:p>
    <w:p w:rsidR="007031E1" w:rsidRPr="005F0FCB" w:rsidRDefault="007031E1" w:rsidP="007031E1">
      <w:pPr>
        <w:spacing w:line="360" w:lineRule="auto"/>
        <w:jc w:val="both"/>
        <w:rPr>
          <w:rFonts w:ascii="Times New Roman" w:hAnsi="Times New Roman" w:cs="Times New Roman"/>
          <w:b/>
          <w:color w:val="000000" w:themeColor="text1"/>
          <w:sz w:val="24"/>
          <w:szCs w:val="24"/>
        </w:rPr>
      </w:pPr>
    </w:p>
    <w:p w:rsidR="007031E1" w:rsidRPr="005F0FCB" w:rsidRDefault="007031E1" w:rsidP="007031E1">
      <w:pPr>
        <w:spacing w:line="360" w:lineRule="auto"/>
        <w:jc w:val="both"/>
        <w:rPr>
          <w:rFonts w:ascii="Times New Roman" w:hAnsi="Times New Roman" w:cs="Times New Roman"/>
          <w:b/>
          <w:color w:val="000000" w:themeColor="text1"/>
          <w:sz w:val="24"/>
          <w:szCs w:val="24"/>
        </w:rPr>
      </w:pPr>
    </w:p>
    <w:p w:rsidR="007031E1" w:rsidRPr="005F0FCB" w:rsidRDefault="007031E1" w:rsidP="007031E1">
      <w:pPr>
        <w:spacing w:line="360" w:lineRule="auto"/>
        <w:jc w:val="both"/>
        <w:rPr>
          <w:rFonts w:ascii="Times New Roman" w:hAnsi="Times New Roman" w:cs="Times New Roman"/>
          <w:b/>
          <w:color w:val="000000" w:themeColor="text1"/>
          <w:sz w:val="24"/>
          <w:szCs w:val="24"/>
        </w:rPr>
      </w:pPr>
    </w:p>
    <w:p w:rsidR="007031E1" w:rsidRPr="005F0FCB" w:rsidRDefault="007031E1" w:rsidP="007031E1">
      <w:pPr>
        <w:spacing w:line="360" w:lineRule="auto"/>
        <w:jc w:val="both"/>
        <w:rPr>
          <w:rFonts w:ascii="Times New Roman" w:hAnsi="Times New Roman" w:cs="Times New Roman"/>
          <w:b/>
          <w:color w:val="000000" w:themeColor="text1"/>
          <w:sz w:val="24"/>
          <w:szCs w:val="24"/>
        </w:rPr>
      </w:pPr>
      <w:r w:rsidRPr="005F0FCB">
        <w:rPr>
          <w:rFonts w:ascii="Times New Roman" w:hAnsi="Times New Roman" w:cs="Times New Roman"/>
          <w:b/>
          <w:color w:val="000000" w:themeColor="text1"/>
          <w:sz w:val="24"/>
          <w:szCs w:val="24"/>
        </w:rPr>
        <w:t>____________________</w:t>
      </w:r>
    </w:p>
    <w:p w:rsidR="007031E1" w:rsidRPr="005F0FCB" w:rsidRDefault="007031E1" w:rsidP="007031E1">
      <w:pPr>
        <w:spacing w:line="360" w:lineRule="auto"/>
        <w:jc w:val="both"/>
        <w:rPr>
          <w:rFonts w:ascii="Times New Roman" w:hAnsi="Times New Roman" w:cs="Times New Roman"/>
          <w:color w:val="000000" w:themeColor="text1"/>
          <w:sz w:val="24"/>
          <w:szCs w:val="24"/>
        </w:rPr>
      </w:pPr>
      <w:r w:rsidRPr="005F0FCB">
        <w:rPr>
          <w:rFonts w:ascii="Times New Roman" w:hAnsi="Times New Roman" w:cs="Times New Roman"/>
          <w:color w:val="000000" w:themeColor="text1"/>
          <w:sz w:val="24"/>
          <w:szCs w:val="24"/>
        </w:rPr>
        <w:t>EVON GOH EU EARN</w:t>
      </w:r>
    </w:p>
    <w:p w:rsidR="007031E1" w:rsidRPr="005F0FCB" w:rsidRDefault="007031E1" w:rsidP="007031E1">
      <w:pPr>
        <w:pStyle w:val="Heading1"/>
        <w:numPr>
          <w:ilvl w:val="0"/>
          <w:numId w:val="0"/>
        </w:numPr>
        <w:spacing w:line="360" w:lineRule="auto"/>
        <w:ind w:left="432" w:hanging="432"/>
        <w:rPr>
          <w:rFonts w:ascii="Times New Roman" w:hAnsi="Times New Roman" w:cs="Times New Roman"/>
          <w:b/>
          <w:color w:val="auto"/>
          <w:sz w:val="24"/>
          <w:szCs w:val="24"/>
          <w:lang w:val="en-US"/>
        </w:rPr>
      </w:pPr>
    </w:p>
    <w:p w:rsidR="007031E1" w:rsidRPr="005F0FCB" w:rsidRDefault="007031E1" w:rsidP="007031E1">
      <w:pPr>
        <w:spacing w:line="360" w:lineRule="auto"/>
        <w:rPr>
          <w:rFonts w:ascii="Times New Roman" w:eastAsiaTheme="majorEastAsia" w:hAnsi="Times New Roman" w:cs="Times New Roman"/>
          <w:b/>
          <w:sz w:val="24"/>
          <w:szCs w:val="24"/>
          <w:lang w:val="en-US"/>
        </w:rPr>
      </w:pPr>
      <w:r w:rsidRPr="005F0FCB">
        <w:rPr>
          <w:rFonts w:ascii="Times New Roman" w:hAnsi="Times New Roman" w:cs="Times New Roman"/>
          <w:b/>
          <w:sz w:val="24"/>
          <w:szCs w:val="24"/>
          <w:lang w:val="en-US"/>
        </w:rPr>
        <w:br w:type="page"/>
      </w:r>
    </w:p>
    <w:p w:rsidR="007031E1" w:rsidRPr="005F0FCB" w:rsidRDefault="007031E1" w:rsidP="007031E1">
      <w:pPr>
        <w:rPr>
          <w:rFonts w:ascii="Times New Roman" w:hAnsi="Times New Roman" w:cs="Times New Roman"/>
          <w:b/>
          <w:sz w:val="24"/>
          <w:szCs w:val="24"/>
          <w:lang w:val="en-US"/>
        </w:rPr>
      </w:pPr>
      <w:r w:rsidRPr="005F0FCB">
        <w:rPr>
          <w:rFonts w:ascii="Times New Roman" w:hAnsi="Times New Roman" w:cs="Times New Roman"/>
          <w:b/>
          <w:sz w:val="24"/>
          <w:szCs w:val="24"/>
          <w:lang w:val="en-US"/>
        </w:rPr>
        <w:lastRenderedPageBreak/>
        <w:t>ABSTRACT</w:t>
      </w:r>
    </w:p>
    <w:p w:rsidR="007031E1" w:rsidRPr="005F0FCB" w:rsidRDefault="007031E1" w:rsidP="007031E1">
      <w:pPr>
        <w:spacing w:line="360" w:lineRule="auto"/>
        <w:rPr>
          <w:rFonts w:ascii="Times New Roman" w:hAnsi="Times New Roman" w:cs="Times New Roman"/>
          <w:sz w:val="24"/>
          <w:szCs w:val="24"/>
          <w:lang w:val="en-US"/>
        </w:rPr>
      </w:pPr>
    </w:p>
    <w:p w:rsidR="007031E1" w:rsidRPr="005F0FCB" w:rsidRDefault="007031E1" w:rsidP="007031E1">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rPr>
        <w:t>Lightweight beam is always an interest in construction field which provides adequate be</w:t>
      </w:r>
      <w:r w:rsidR="009251A8">
        <w:rPr>
          <w:rFonts w:ascii="Times New Roman" w:hAnsi="Times New Roman" w:cs="Times New Roman"/>
          <w:sz w:val="24"/>
          <w:szCs w:val="24"/>
        </w:rPr>
        <w:t>nding</w:t>
      </w:r>
      <w:bookmarkStart w:id="0" w:name="_GoBack"/>
      <w:bookmarkEnd w:id="0"/>
      <w:r w:rsidRPr="005F0FCB">
        <w:rPr>
          <w:rFonts w:ascii="Times New Roman" w:hAnsi="Times New Roman" w:cs="Times New Roman"/>
          <w:sz w:val="24"/>
          <w:szCs w:val="24"/>
        </w:rPr>
        <w:t xml:space="preserve"> capacity as conventional beam. Innovation on the web to improvise the beam to lighten the self-weight and provide extra space for services are in progress. For the first time, bicycle wheel is introduced to design as web. The bicycle wheel is an efficient structural element which able to resist vertical loads, while withstanding traction, braking, and side loads. Therefore, the idea of integrating the pre-stressing of bicycle wheel with structural I-beam to develop a new beam system. </w:t>
      </w:r>
      <w:r w:rsidRPr="005F0FCB">
        <w:rPr>
          <w:rFonts w:ascii="Times New Roman" w:hAnsi="Times New Roman" w:cs="Times New Roman"/>
          <w:sz w:val="24"/>
          <w:szCs w:val="24"/>
          <w:lang w:val="en-US"/>
        </w:rPr>
        <w:t xml:space="preserve">The new </w:t>
      </w:r>
      <w:r w:rsidRPr="005F0FCB">
        <w:rPr>
          <w:rFonts w:ascii="Times New Roman" w:hAnsi="Times New Roman" w:cs="Times New Roman"/>
          <w:sz w:val="24"/>
          <w:szCs w:val="24"/>
        </w:rPr>
        <w:t xml:space="preserve">beam model integrated with bicycle rim is produced by using a commercial Finite Element software, ANSYS. </w:t>
      </w:r>
      <w:r w:rsidRPr="005F0FCB">
        <w:rPr>
          <w:rFonts w:ascii="Times New Roman" w:hAnsi="Times New Roman" w:cs="Times New Roman"/>
          <w:sz w:val="24"/>
          <w:szCs w:val="24"/>
          <w:lang w:val="en-US"/>
        </w:rPr>
        <w:t>The research focused on testing bending moment, stress, strain and deformation of the new beam.</w:t>
      </w:r>
      <w:r w:rsidRPr="005F0FCB">
        <w:rPr>
          <w:rFonts w:ascii="Times New Roman" w:hAnsi="Times New Roman" w:cs="Times New Roman"/>
          <w:sz w:val="24"/>
          <w:szCs w:val="24"/>
        </w:rPr>
        <w:t xml:space="preserve"> The study shows the new beam is tested in load carrying capacity and proof the similar behaviour of stress intensity and deformation as ordinary I-beam. In conclusion, the research managed to provide better insight for future research in engineering application. The recommendations for this study is to incorporate different parameters such as spoke length, spoke material, spoke diameter and the arrangement of the rim which will affect the performance of the new beam system. </w:t>
      </w:r>
    </w:p>
    <w:p w:rsidR="007031E1" w:rsidRPr="005F0FCB" w:rsidRDefault="007031E1" w:rsidP="007031E1">
      <w:pPr>
        <w:spacing w:line="360" w:lineRule="auto"/>
        <w:rPr>
          <w:rFonts w:ascii="Times New Roman" w:hAnsi="Times New Roman" w:cs="Times New Roman"/>
          <w:sz w:val="24"/>
          <w:szCs w:val="24"/>
          <w:lang w:val="en-US"/>
        </w:rPr>
      </w:pPr>
      <w:r w:rsidRPr="005F0FCB">
        <w:rPr>
          <w:rFonts w:ascii="Times New Roman" w:hAnsi="Times New Roman" w:cs="Times New Roman"/>
          <w:b/>
          <w:sz w:val="24"/>
          <w:szCs w:val="24"/>
          <w:lang w:val="en-US"/>
        </w:rPr>
        <w:br w:type="page"/>
      </w:r>
    </w:p>
    <w:p w:rsidR="007031E1" w:rsidRPr="005F0FCB" w:rsidRDefault="007031E1" w:rsidP="007031E1">
      <w:pPr>
        <w:spacing w:line="360" w:lineRule="auto"/>
        <w:rPr>
          <w:rFonts w:ascii="Times New Roman" w:hAnsi="Times New Roman" w:cs="Times New Roman"/>
          <w:b/>
          <w:sz w:val="24"/>
          <w:szCs w:val="24"/>
          <w:lang w:val="en-US"/>
        </w:rPr>
      </w:pPr>
      <w:r w:rsidRPr="005F0FCB">
        <w:rPr>
          <w:rFonts w:ascii="Times New Roman" w:hAnsi="Times New Roman" w:cs="Times New Roman"/>
          <w:b/>
          <w:sz w:val="24"/>
          <w:szCs w:val="24"/>
          <w:lang w:val="en-US"/>
        </w:rPr>
        <w:lastRenderedPageBreak/>
        <w:t>ACKNOWLEDGEMENT</w:t>
      </w:r>
    </w:p>
    <w:p w:rsidR="007031E1" w:rsidRPr="005F0FCB" w:rsidRDefault="007031E1" w:rsidP="007031E1">
      <w:pPr>
        <w:spacing w:line="360" w:lineRule="auto"/>
        <w:rPr>
          <w:rFonts w:ascii="Times New Roman" w:hAnsi="Times New Roman" w:cs="Times New Roman"/>
          <w:b/>
          <w:sz w:val="24"/>
          <w:szCs w:val="24"/>
          <w:lang w:val="en-US"/>
        </w:rPr>
      </w:pPr>
    </w:p>
    <w:p w:rsidR="007031E1" w:rsidRPr="005F0FCB" w:rsidRDefault="007031E1" w:rsidP="007031E1">
      <w:pPr>
        <w:pStyle w:val="Default"/>
        <w:spacing w:line="360" w:lineRule="auto"/>
      </w:pPr>
      <w:r w:rsidRPr="005F0FCB">
        <w:t xml:space="preserve">I would like convey my deepest gratitude towards my main supervisor, Airil Yasreen Mohd Yassin for his guidance and continuous encouragement throughout my final year of my studies as well as the opportunity that he has given to me to work on such </w:t>
      </w:r>
      <w:r>
        <w:t>unique</w:t>
      </w:r>
      <w:r w:rsidRPr="005F0FCB">
        <w:t xml:space="preserve"> project. I cannot describe how much I have learnt from one of the most experienced </w:t>
      </w:r>
      <w:r>
        <w:t>lecturer</w:t>
      </w:r>
      <w:r w:rsidRPr="005F0FCB">
        <w:t xml:space="preserve"> in Universiti Teknologi PETRONAS. Dr. Airil has always emphasized on performing thorough literature review studies and research on the topic. Furthermore, Dr. Airil has always impressed and motivated me through his depth of knowledge and passion in finite element. </w:t>
      </w:r>
    </w:p>
    <w:p w:rsidR="007031E1" w:rsidRPr="005F0FCB" w:rsidRDefault="007031E1" w:rsidP="007031E1">
      <w:pPr>
        <w:pStyle w:val="Default"/>
        <w:spacing w:line="360" w:lineRule="auto"/>
      </w:pPr>
    </w:p>
    <w:p w:rsidR="007031E1" w:rsidRPr="005F0FCB" w:rsidRDefault="007031E1" w:rsidP="007031E1">
      <w:pPr>
        <w:pStyle w:val="Default"/>
        <w:spacing w:line="360" w:lineRule="auto"/>
      </w:pPr>
      <w:r w:rsidRPr="005F0FCB">
        <w:t>Next, I would like to extend my appreciation towards Ms Suzanne</w:t>
      </w:r>
      <w:r>
        <w:t>,</w:t>
      </w:r>
      <w:r w:rsidRPr="005F0FCB">
        <w:t xml:space="preserve"> Mr. F</w:t>
      </w:r>
      <w:r>
        <w:t>ong Kah Soon and Mr Koh Kim Jie</w:t>
      </w:r>
      <w:r w:rsidRPr="005F0FCB">
        <w:t xml:space="preserve">. They are postgraduate researcher pursuing Master studies under Dr. Airil. I have been placed under their custody throughout my final year project research. They showed me and guided me the right way of performing research, from analysis, results tabulation and interpretation and reporting. It was my pleasure to be able to learn researching in the right way within such a short period of time. </w:t>
      </w:r>
    </w:p>
    <w:p w:rsidR="007031E1" w:rsidRPr="005F0FCB" w:rsidRDefault="007031E1" w:rsidP="007031E1">
      <w:pPr>
        <w:pStyle w:val="Default"/>
        <w:spacing w:line="360" w:lineRule="auto"/>
      </w:pPr>
    </w:p>
    <w:p w:rsidR="007031E1" w:rsidRPr="005F0FCB" w:rsidRDefault="007031E1" w:rsidP="007031E1">
      <w:pPr>
        <w:spacing w:line="360" w:lineRule="auto"/>
        <w:jc w:val="both"/>
        <w:rPr>
          <w:rFonts w:ascii="Times New Roman" w:hAnsi="Times New Roman" w:cs="Times New Roman"/>
          <w:b/>
          <w:sz w:val="24"/>
          <w:szCs w:val="24"/>
          <w:lang w:val="en-US"/>
        </w:rPr>
      </w:pPr>
      <w:r w:rsidRPr="005F0FCB">
        <w:rPr>
          <w:rFonts w:ascii="Times New Roman" w:hAnsi="Times New Roman" w:cs="Times New Roman"/>
          <w:sz w:val="24"/>
          <w:szCs w:val="24"/>
        </w:rPr>
        <w:t xml:space="preserve">Finally, I strongly believe that teamwork has played a major role in completing this research project where the help from friends contributed a lot in this research project. Thus, I am grateful for the guidance and assistance that I have received throughout this 8-month research project in the Department of Civil and Environmental Engineering, Universiti Teknologi PETRONAS. </w:t>
      </w:r>
    </w:p>
    <w:p w:rsidR="007031E1" w:rsidRPr="007031E1" w:rsidRDefault="007031E1" w:rsidP="007031E1">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br w:type="page"/>
      </w:r>
    </w:p>
    <w:sdt>
      <w:sdtPr>
        <w:rPr>
          <w:rFonts w:ascii="Times New Roman" w:eastAsiaTheme="minorEastAsia" w:hAnsi="Times New Roman" w:cs="Times New Roman"/>
          <w:color w:val="auto"/>
          <w:sz w:val="24"/>
          <w:szCs w:val="24"/>
          <w:lang w:val="en-MY" w:eastAsia="zh-CN"/>
        </w:rPr>
        <w:id w:val="888452123"/>
        <w:docPartObj>
          <w:docPartGallery w:val="Table of Contents"/>
          <w:docPartUnique/>
        </w:docPartObj>
      </w:sdtPr>
      <w:sdtEndPr>
        <w:rPr>
          <w:b/>
          <w:bCs/>
          <w:noProof/>
        </w:rPr>
      </w:sdtEndPr>
      <w:sdtContent>
        <w:p w:rsidR="007031E1" w:rsidRPr="00F10A5C" w:rsidRDefault="007031E1" w:rsidP="00F10A5C">
          <w:pPr>
            <w:pStyle w:val="TOCHeading"/>
            <w:spacing w:line="360" w:lineRule="auto"/>
            <w:jc w:val="center"/>
            <w:rPr>
              <w:rFonts w:ascii="Times New Roman" w:hAnsi="Times New Roman" w:cs="Times New Roman"/>
              <w:sz w:val="24"/>
              <w:szCs w:val="24"/>
            </w:rPr>
          </w:pPr>
        </w:p>
        <w:p w:rsidR="002E7D6C" w:rsidRPr="00F10A5C" w:rsidRDefault="002E7D6C" w:rsidP="00F10A5C">
          <w:pPr>
            <w:pStyle w:val="TOCHeading"/>
            <w:spacing w:line="360" w:lineRule="auto"/>
            <w:jc w:val="center"/>
            <w:rPr>
              <w:rFonts w:ascii="Times New Roman" w:eastAsiaTheme="minorEastAsia" w:hAnsi="Times New Roman" w:cs="Times New Roman"/>
              <w:color w:val="auto"/>
              <w:sz w:val="24"/>
              <w:szCs w:val="24"/>
              <w:lang w:val="en-MY" w:eastAsia="zh-CN"/>
            </w:rPr>
          </w:pPr>
        </w:p>
        <w:p w:rsidR="00532A5A" w:rsidRPr="00F10A5C" w:rsidRDefault="00532A5A" w:rsidP="00F10A5C">
          <w:pPr>
            <w:pStyle w:val="TOCHeading"/>
            <w:spacing w:line="360" w:lineRule="auto"/>
            <w:jc w:val="center"/>
            <w:rPr>
              <w:rFonts w:ascii="Times New Roman" w:hAnsi="Times New Roman" w:cs="Times New Roman"/>
              <w:b/>
              <w:color w:val="auto"/>
              <w:sz w:val="24"/>
              <w:szCs w:val="24"/>
            </w:rPr>
          </w:pPr>
          <w:r w:rsidRPr="00F10A5C">
            <w:rPr>
              <w:rFonts w:ascii="Times New Roman" w:hAnsi="Times New Roman" w:cs="Times New Roman"/>
              <w:b/>
              <w:color w:val="auto"/>
              <w:sz w:val="24"/>
              <w:szCs w:val="24"/>
            </w:rPr>
            <w:t>CONTENTS</w:t>
          </w:r>
        </w:p>
        <w:p w:rsidR="00532A5A" w:rsidRPr="00F10A5C" w:rsidRDefault="00532A5A" w:rsidP="00F10A5C">
          <w:pPr>
            <w:spacing w:line="360" w:lineRule="auto"/>
            <w:rPr>
              <w:rFonts w:ascii="Times New Roman" w:hAnsi="Times New Roman" w:cs="Times New Roman"/>
              <w:sz w:val="24"/>
              <w:szCs w:val="24"/>
              <w:lang w:val="en-US" w:eastAsia="en-US"/>
            </w:rPr>
          </w:pPr>
        </w:p>
        <w:p w:rsidR="00532A5A" w:rsidRPr="00F10A5C" w:rsidRDefault="00532A5A" w:rsidP="00F10A5C">
          <w:pPr>
            <w:spacing w:line="360" w:lineRule="auto"/>
            <w:rPr>
              <w:rFonts w:ascii="Times New Roman" w:hAnsi="Times New Roman" w:cs="Times New Roman"/>
              <w:sz w:val="24"/>
              <w:szCs w:val="24"/>
              <w:lang w:val="en-US" w:eastAsia="en-US"/>
            </w:rPr>
          </w:pPr>
        </w:p>
        <w:p w:rsidR="007031E1" w:rsidRPr="00F10A5C" w:rsidRDefault="00532A5A" w:rsidP="00F10A5C">
          <w:pPr>
            <w:pStyle w:val="TOC1"/>
            <w:tabs>
              <w:tab w:val="right" w:leader="dot" w:pos="8210"/>
            </w:tabs>
            <w:spacing w:line="360" w:lineRule="auto"/>
            <w:rPr>
              <w:rFonts w:ascii="Times New Roman" w:hAnsi="Times New Roman"/>
              <w:noProof/>
              <w:sz w:val="24"/>
              <w:szCs w:val="24"/>
              <w:lang w:eastAsia="zh-CN"/>
            </w:rPr>
          </w:pPr>
          <w:r w:rsidRPr="00F10A5C">
            <w:rPr>
              <w:rFonts w:ascii="Times New Roman" w:hAnsi="Times New Roman"/>
              <w:sz w:val="24"/>
              <w:szCs w:val="24"/>
            </w:rPr>
            <w:fldChar w:fldCharType="begin"/>
          </w:r>
          <w:r w:rsidRPr="00F10A5C">
            <w:rPr>
              <w:rFonts w:ascii="Times New Roman" w:hAnsi="Times New Roman"/>
              <w:sz w:val="24"/>
              <w:szCs w:val="24"/>
            </w:rPr>
            <w:instrText xml:space="preserve"> TOC \o "1-3" \h \z \u </w:instrText>
          </w:r>
          <w:r w:rsidRPr="00F10A5C">
            <w:rPr>
              <w:rFonts w:ascii="Times New Roman" w:hAnsi="Times New Roman"/>
              <w:sz w:val="24"/>
              <w:szCs w:val="24"/>
            </w:rPr>
            <w:fldChar w:fldCharType="separate"/>
          </w:r>
          <w:hyperlink w:anchor="_Toc470737632" w:history="1">
            <w:r w:rsidR="007031E1" w:rsidRPr="00F10A5C">
              <w:rPr>
                <w:rStyle w:val="Hyperlink"/>
                <w:rFonts w:ascii="Times New Roman" w:hAnsi="Times New Roman"/>
                <w:noProof/>
                <w:sz w:val="24"/>
                <w:szCs w:val="24"/>
              </w:rPr>
              <w:t>List of Figures</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_Toc470737632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1</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1"/>
            <w:tabs>
              <w:tab w:val="right" w:leader="dot" w:pos="8210"/>
            </w:tabs>
            <w:spacing w:line="360" w:lineRule="auto"/>
            <w:rPr>
              <w:rFonts w:ascii="Times New Roman" w:hAnsi="Times New Roman"/>
              <w:noProof/>
              <w:sz w:val="24"/>
              <w:szCs w:val="24"/>
              <w:lang w:eastAsia="zh-CN"/>
            </w:rPr>
          </w:pPr>
          <w:hyperlink w:anchor="_Toc470737633" w:history="1">
            <w:r w:rsidR="007031E1" w:rsidRPr="00F10A5C">
              <w:rPr>
                <w:rStyle w:val="Hyperlink"/>
                <w:rFonts w:ascii="Times New Roman" w:hAnsi="Times New Roman"/>
                <w:noProof/>
                <w:sz w:val="24"/>
                <w:szCs w:val="24"/>
              </w:rPr>
              <w:t>List of Tables</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_Toc470737633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2</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1"/>
            <w:tabs>
              <w:tab w:val="right" w:leader="dot" w:pos="8210"/>
            </w:tabs>
            <w:spacing w:line="360" w:lineRule="auto"/>
            <w:rPr>
              <w:rFonts w:ascii="Times New Roman" w:hAnsi="Times New Roman"/>
              <w:noProof/>
              <w:sz w:val="24"/>
              <w:szCs w:val="24"/>
              <w:lang w:eastAsia="zh-CN"/>
            </w:rPr>
          </w:pPr>
          <w:hyperlink w:anchor="_Toc470737634" w:history="1">
            <w:r w:rsidR="007031E1" w:rsidRPr="00F10A5C">
              <w:rPr>
                <w:rStyle w:val="Hyperlink"/>
                <w:rFonts w:ascii="Times New Roman" w:hAnsi="Times New Roman"/>
                <w:noProof/>
                <w:sz w:val="24"/>
                <w:szCs w:val="24"/>
              </w:rPr>
              <w:t>CHAPTER 1</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_Toc470737634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3</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1"/>
            <w:tabs>
              <w:tab w:val="right" w:leader="dot" w:pos="8210"/>
            </w:tabs>
            <w:spacing w:line="360" w:lineRule="auto"/>
            <w:rPr>
              <w:rFonts w:ascii="Times New Roman" w:hAnsi="Times New Roman"/>
              <w:noProof/>
              <w:sz w:val="24"/>
              <w:szCs w:val="24"/>
              <w:lang w:eastAsia="zh-CN"/>
            </w:rPr>
          </w:pPr>
          <w:hyperlink w:anchor="_Toc470737635" w:history="1">
            <w:r w:rsidR="007031E1" w:rsidRPr="00F10A5C">
              <w:rPr>
                <w:rStyle w:val="Hyperlink"/>
                <w:rFonts w:ascii="Times New Roman" w:hAnsi="Times New Roman"/>
                <w:noProof/>
                <w:sz w:val="24"/>
                <w:szCs w:val="24"/>
              </w:rPr>
              <w:t>INTRODUCTION</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_Toc470737635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3</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2"/>
            <w:tabs>
              <w:tab w:val="left" w:pos="880"/>
              <w:tab w:val="right" w:leader="dot" w:pos="8210"/>
            </w:tabs>
            <w:spacing w:line="360" w:lineRule="auto"/>
            <w:rPr>
              <w:rFonts w:ascii="Times New Roman" w:hAnsi="Times New Roman"/>
              <w:noProof/>
              <w:sz w:val="24"/>
              <w:szCs w:val="24"/>
              <w:lang w:eastAsia="zh-CN"/>
            </w:rPr>
          </w:pPr>
          <w:hyperlink w:anchor="_Toc470737636" w:history="1">
            <w:r w:rsidR="007031E1" w:rsidRPr="00F10A5C">
              <w:rPr>
                <w:rStyle w:val="Hyperlink"/>
                <w:rFonts w:ascii="Times New Roman" w:hAnsi="Times New Roman"/>
                <w:noProof/>
                <w:sz w:val="24"/>
                <w:szCs w:val="24"/>
              </w:rPr>
              <w:t>1.1</w:t>
            </w:r>
            <w:r w:rsidR="007031E1" w:rsidRPr="00F10A5C">
              <w:rPr>
                <w:rFonts w:ascii="Times New Roman" w:hAnsi="Times New Roman"/>
                <w:noProof/>
                <w:sz w:val="24"/>
                <w:szCs w:val="24"/>
                <w:lang w:eastAsia="zh-CN"/>
              </w:rPr>
              <w:tab/>
            </w:r>
            <w:r w:rsidR="007031E1" w:rsidRPr="00F10A5C">
              <w:rPr>
                <w:rStyle w:val="Hyperlink"/>
                <w:rFonts w:ascii="Times New Roman" w:hAnsi="Times New Roman"/>
                <w:noProof/>
                <w:sz w:val="24"/>
                <w:szCs w:val="24"/>
              </w:rPr>
              <w:t>BACKGROUND</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_Toc470737636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3</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2"/>
            <w:tabs>
              <w:tab w:val="left" w:pos="880"/>
              <w:tab w:val="right" w:leader="dot" w:pos="8210"/>
            </w:tabs>
            <w:spacing w:line="360" w:lineRule="auto"/>
            <w:rPr>
              <w:rFonts w:ascii="Times New Roman" w:hAnsi="Times New Roman"/>
              <w:noProof/>
              <w:sz w:val="24"/>
              <w:szCs w:val="24"/>
              <w:lang w:eastAsia="zh-CN"/>
            </w:rPr>
          </w:pPr>
          <w:hyperlink w:anchor="_Toc470737637" w:history="1">
            <w:r w:rsidR="007031E1" w:rsidRPr="00F10A5C">
              <w:rPr>
                <w:rStyle w:val="Hyperlink"/>
                <w:rFonts w:ascii="Times New Roman" w:hAnsi="Times New Roman"/>
                <w:noProof/>
                <w:sz w:val="24"/>
                <w:szCs w:val="24"/>
              </w:rPr>
              <w:t>1.2</w:t>
            </w:r>
            <w:r w:rsidR="007031E1" w:rsidRPr="00F10A5C">
              <w:rPr>
                <w:rFonts w:ascii="Times New Roman" w:hAnsi="Times New Roman"/>
                <w:noProof/>
                <w:sz w:val="24"/>
                <w:szCs w:val="24"/>
                <w:lang w:eastAsia="zh-CN"/>
              </w:rPr>
              <w:tab/>
            </w:r>
            <w:r w:rsidR="007031E1" w:rsidRPr="00F10A5C">
              <w:rPr>
                <w:rStyle w:val="Hyperlink"/>
                <w:rFonts w:ascii="Times New Roman" w:hAnsi="Times New Roman"/>
                <w:noProof/>
                <w:sz w:val="24"/>
                <w:szCs w:val="24"/>
              </w:rPr>
              <w:t>PROBLEM STATEMENT</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_Toc470737637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5</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2"/>
            <w:tabs>
              <w:tab w:val="left" w:pos="880"/>
              <w:tab w:val="right" w:leader="dot" w:pos="8210"/>
            </w:tabs>
            <w:spacing w:line="360" w:lineRule="auto"/>
            <w:rPr>
              <w:rFonts w:ascii="Times New Roman" w:hAnsi="Times New Roman"/>
              <w:noProof/>
              <w:sz w:val="24"/>
              <w:szCs w:val="24"/>
              <w:lang w:eastAsia="zh-CN"/>
            </w:rPr>
          </w:pPr>
          <w:hyperlink w:anchor="_Toc470737638" w:history="1">
            <w:r w:rsidR="007031E1" w:rsidRPr="00F10A5C">
              <w:rPr>
                <w:rStyle w:val="Hyperlink"/>
                <w:rFonts w:ascii="Times New Roman" w:hAnsi="Times New Roman"/>
                <w:noProof/>
                <w:sz w:val="24"/>
                <w:szCs w:val="24"/>
              </w:rPr>
              <w:t>1.3</w:t>
            </w:r>
            <w:r w:rsidR="007031E1" w:rsidRPr="00F10A5C">
              <w:rPr>
                <w:rFonts w:ascii="Times New Roman" w:hAnsi="Times New Roman"/>
                <w:noProof/>
                <w:sz w:val="24"/>
                <w:szCs w:val="24"/>
                <w:lang w:eastAsia="zh-CN"/>
              </w:rPr>
              <w:tab/>
            </w:r>
            <w:r w:rsidR="007031E1" w:rsidRPr="00F10A5C">
              <w:rPr>
                <w:rStyle w:val="Hyperlink"/>
                <w:rFonts w:ascii="Times New Roman" w:hAnsi="Times New Roman"/>
                <w:noProof/>
                <w:sz w:val="24"/>
                <w:szCs w:val="24"/>
              </w:rPr>
              <w:t>OBJECTIVE</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_Toc470737638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6</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2"/>
            <w:tabs>
              <w:tab w:val="left" w:pos="880"/>
              <w:tab w:val="right" w:leader="dot" w:pos="8210"/>
            </w:tabs>
            <w:spacing w:line="360" w:lineRule="auto"/>
            <w:rPr>
              <w:rFonts w:ascii="Times New Roman" w:hAnsi="Times New Roman"/>
              <w:noProof/>
              <w:sz w:val="24"/>
              <w:szCs w:val="24"/>
              <w:lang w:eastAsia="zh-CN"/>
            </w:rPr>
          </w:pPr>
          <w:hyperlink w:anchor="_Toc470737639" w:history="1">
            <w:r w:rsidR="007031E1" w:rsidRPr="00F10A5C">
              <w:rPr>
                <w:rStyle w:val="Hyperlink"/>
                <w:rFonts w:ascii="Times New Roman" w:hAnsi="Times New Roman"/>
                <w:noProof/>
                <w:sz w:val="24"/>
                <w:szCs w:val="24"/>
              </w:rPr>
              <w:t>1.4</w:t>
            </w:r>
            <w:r w:rsidR="007031E1" w:rsidRPr="00F10A5C">
              <w:rPr>
                <w:rFonts w:ascii="Times New Roman" w:hAnsi="Times New Roman"/>
                <w:noProof/>
                <w:sz w:val="24"/>
                <w:szCs w:val="24"/>
                <w:lang w:eastAsia="zh-CN"/>
              </w:rPr>
              <w:tab/>
            </w:r>
            <w:r w:rsidR="007031E1" w:rsidRPr="00F10A5C">
              <w:rPr>
                <w:rStyle w:val="Hyperlink"/>
                <w:rFonts w:ascii="Times New Roman" w:hAnsi="Times New Roman"/>
                <w:noProof/>
                <w:sz w:val="24"/>
                <w:szCs w:val="24"/>
              </w:rPr>
              <w:t>SCOPE OF STUDY</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_Toc470737639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6</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1"/>
            <w:tabs>
              <w:tab w:val="right" w:leader="dot" w:pos="8210"/>
            </w:tabs>
            <w:spacing w:line="360" w:lineRule="auto"/>
            <w:rPr>
              <w:rFonts w:ascii="Times New Roman" w:hAnsi="Times New Roman"/>
              <w:noProof/>
              <w:sz w:val="24"/>
              <w:szCs w:val="24"/>
              <w:lang w:eastAsia="zh-CN"/>
            </w:rPr>
          </w:pPr>
          <w:hyperlink w:anchor="_Toc470737640" w:history="1">
            <w:r w:rsidR="007031E1" w:rsidRPr="00F10A5C">
              <w:rPr>
                <w:rStyle w:val="Hyperlink"/>
                <w:rFonts w:ascii="Times New Roman" w:hAnsi="Times New Roman"/>
                <w:noProof/>
                <w:sz w:val="24"/>
                <w:szCs w:val="24"/>
              </w:rPr>
              <w:t>CHAPTER 2</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_Toc470737640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7</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1"/>
            <w:tabs>
              <w:tab w:val="right" w:leader="dot" w:pos="8210"/>
            </w:tabs>
            <w:spacing w:line="360" w:lineRule="auto"/>
            <w:rPr>
              <w:rFonts w:ascii="Times New Roman" w:hAnsi="Times New Roman"/>
              <w:noProof/>
              <w:sz w:val="24"/>
              <w:szCs w:val="24"/>
              <w:lang w:eastAsia="zh-CN"/>
            </w:rPr>
          </w:pPr>
          <w:hyperlink w:anchor="_Toc470737641" w:history="1">
            <w:r w:rsidR="007031E1" w:rsidRPr="00F10A5C">
              <w:rPr>
                <w:rStyle w:val="Hyperlink"/>
                <w:rFonts w:ascii="Times New Roman" w:hAnsi="Times New Roman"/>
                <w:noProof/>
                <w:sz w:val="24"/>
                <w:szCs w:val="24"/>
              </w:rPr>
              <w:t>LITERATURE REVIEW</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_Toc470737641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7</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1"/>
            <w:tabs>
              <w:tab w:val="right" w:leader="dot" w:pos="8210"/>
            </w:tabs>
            <w:spacing w:line="360" w:lineRule="auto"/>
            <w:rPr>
              <w:rFonts w:ascii="Times New Roman" w:hAnsi="Times New Roman"/>
              <w:noProof/>
              <w:sz w:val="24"/>
              <w:szCs w:val="24"/>
              <w:lang w:eastAsia="zh-CN"/>
            </w:rPr>
          </w:pPr>
          <w:hyperlink w:anchor="_Toc470737642" w:history="1">
            <w:r w:rsidR="007031E1" w:rsidRPr="00F10A5C">
              <w:rPr>
                <w:rStyle w:val="Hyperlink"/>
                <w:rFonts w:ascii="Times New Roman" w:hAnsi="Times New Roman"/>
                <w:noProof/>
                <w:sz w:val="24"/>
                <w:szCs w:val="24"/>
              </w:rPr>
              <w:t>CHAPTER 3</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_Toc470737642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14</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1"/>
            <w:tabs>
              <w:tab w:val="right" w:leader="dot" w:pos="8210"/>
            </w:tabs>
            <w:spacing w:line="360" w:lineRule="auto"/>
            <w:rPr>
              <w:rFonts w:ascii="Times New Roman" w:hAnsi="Times New Roman"/>
              <w:noProof/>
              <w:sz w:val="24"/>
              <w:szCs w:val="24"/>
              <w:lang w:eastAsia="zh-CN"/>
            </w:rPr>
          </w:pPr>
          <w:hyperlink w:anchor="_Toc470737643" w:history="1">
            <w:r w:rsidR="007031E1" w:rsidRPr="00F10A5C">
              <w:rPr>
                <w:rStyle w:val="Hyperlink"/>
                <w:rFonts w:ascii="Times New Roman" w:hAnsi="Times New Roman"/>
                <w:noProof/>
                <w:sz w:val="24"/>
                <w:szCs w:val="24"/>
              </w:rPr>
              <w:t>METHOLOGY</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_Toc470737643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14</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2"/>
            <w:tabs>
              <w:tab w:val="right" w:leader="dot" w:pos="8210"/>
            </w:tabs>
            <w:spacing w:line="360" w:lineRule="auto"/>
            <w:rPr>
              <w:rFonts w:ascii="Times New Roman" w:hAnsi="Times New Roman"/>
              <w:noProof/>
              <w:sz w:val="24"/>
              <w:szCs w:val="24"/>
              <w:lang w:eastAsia="zh-CN"/>
            </w:rPr>
          </w:pPr>
          <w:hyperlink w:anchor="_Toc470737644" w:history="1">
            <w:r w:rsidR="007031E1" w:rsidRPr="00F10A5C">
              <w:rPr>
                <w:rStyle w:val="Hyperlink"/>
                <w:rFonts w:ascii="Times New Roman" w:hAnsi="Times New Roman"/>
                <w:noProof/>
                <w:sz w:val="24"/>
                <w:szCs w:val="24"/>
              </w:rPr>
              <w:t>3.1 RESEARCH METHOLOGY</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_Toc470737644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14</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2"/>
            <w:tabs>
              <w:tab w:val="right" w:leader="dot" w:pos="8210"/>
            </w:tabs>
            <w:spacing w:line="360" w:lineRule="auto"/>
            <w:rPr>
              <w:rFonts w:ascii="Times New Roman" w:hAnsi="Times New Roman"/>
              <w:noProof/>
              <w:sz w:val="24"/>
              <w:szCs w:val="24"/>
              <w:lang w:eastAsia="zh-CN"/>
            </w:rPr>
          </w:pPr>
          <w:hyperlink w:anchor="_Toc470737645" w:history="1">
            <w:r w:rsidR="007031E1" w:rsidRPr="00F10A5C">
              <w:rPr>
                <w:rStyle w:val="Hyperlink"/>
                <w:rFonts w:ascii="Times New Roman" w:hAnsi="Times New Roman"/>
                <w:noProof/>
                <w:sz w:val="24"/>
                <w:szCs w:val="24"/>
              </w:rPr>
              <w:t>3.2 Project Work Flow</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_Toc470737645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15</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2"/>
            <w:tabs>
              <w:tab w:val="right" w:leader="dot" w:pos="8210"/>
            </w:tabs>
            <w:spacing w:line="360" w:lineRule="auto"/>
            <w:rPr>
              <w:rFonts w:ascii="Times New Roman" w:hAnsi="Times New Roman"/>
              <w:noProof/>
              <w:sz w:val="24"/>
              <w:szCs w:val="24"/>
              <w:lang w:eastAsia="zh-CN"/>
            </w:rPr>
          </w:pPr>
          <w:hyperlink w:anchor="_Toc470737646" w:history="1">
            <w:r w:rsidR="007031E1" w:rsidRPr="00F10A5C">
              <w:rPr>
                <w:rStyle w:val="Hyperlink"/>
                <w:rFonts w:ascii="Times New Roman" w:hAnsi="Times New Roman"/>
                <w:noProof/>
                <w:sz w:val="24"/>
                <w:szCs w:val="24"/>
              </w:rPr>
              <w:t>3.3 ANSYS MODELLING</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_Toc470737646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18</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2"/>
            <w:tabs>
              <w:tab w:val="right" w:leader="dot" w:pos="8210"/>
            </w:tabs>
            <w:spacing w:line="360" w:lineRule="auto"/>
            <w:rPr>
              <w:rFonts w:ascii="Times New Roman" w:hAnsi="Times New Roman"/>
              <w:noProof/>
              <w:sz w:val="24"/>
              <w:szCs w:val="24"/>
              <w:lang w:eastAsia="zh-CN"/>
            </w:rPr>
          </w:pPr>
          <w:hyperlink w:anchor="_Toc470737647" w:history="1">
            <w:r w:rsidR="007031E1" w:rsidRPr="00F10A5C">
              <w:rPr>
                <w:rStyle w:val="Hyperlink"/>
                <w:rFonts w:ascii="Times New Roman" w:hAnsi="Times New Roman"/>
                <w:noProof/>
                <w:sz w:val="24"/>
                <w:szCs w:val="24"/>
              </w:rPr>
              <w:t>3.4 PROJECT KEY MILESTONE</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_Toc470737647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23</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2"/>
            <w:tabs>
              <w:tab w:val="right" w:leader="dot" w:pos="8210"/>
            </w:tabs>
            <w:spacing w:line="360" w:lineRule="auto"/>
            <w:rPr>
              <w:rFonts w:ascii="Times New Roman" w:hAnsi="Times New Roman"/>
              <w:noProof/>
              <w:sz w:val="24"/>
              <w:szCs w:val="24"/>
              <w:lang w:eastAsia="zh-CN"/>
            </w:rPr>
          </w:pPr>
          <w:hyperlink w:anchor="_Toc470737648" w:history="1">
            <w:r w:rsidR="007031E1" w:rsidRPr="00F10A5C">
              <w:rPr>
                <w:rStyle w:val="Hyperlink"/>
                <w:rFonts w:ascii="Times New Roman" w:hAnsi="Times New Roman"/>
                <w:noProof/>
                <w:sz w:val="24"/>
                <w:szCs w:val="24"/>
              </w:rPr>
              <w:t>3.5 PROJECT TIMELINE</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_Toc470737648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24</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1"/>
            <w:tabs>
              <w:tab w:val="right" w:leader="dot" w:pos="8210"/>
            </w:tabs>
            <w:spacing w:line="360" w:lineRule="auto"/>
            <w:rPr>
              <w:rFonts w:ascii="Times New Roman" w:hAnsi="Times New Roman"/>
              <w:noProof/>
              <w:sz w:val="24"/>
              <w:szCs w:val="24"/>
              <w:lang w:eastAsia="zh-CN"/>
            </w:rPr>
          </w:pPr>
          <w:hyperlink w:anchor="_Toc470737649" w:history="1">
            <w:r w:rsidR="007031E1" w:rsidRPr="00F10A5C">
              <w:rPr>
                <w:rStyle w:val="Hyperlink"/>
                <w:rFonts w:ascii="Times New Roman" w:hAnsi="Times New Roman"/>
                <w:noProof/>
                <w:sz w:val="24"/>
                <w:szCs w:val="24"/>
              </w:rPr>
              <w:t>CHAPTER 4</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_Toc470737649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26</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1"/>
            <w:tabs>
              <w:tab w:val="right" w:leader="dot" w:pos="8210"/>
            </w:tabs>
            <w:spacing w:line="360" w:lineRule="auto"/>
            <w:rPr>
              <w:rFonts w:ascii="Times New Roman" w:hAnsi="Times New Roman"/>
              <w:noProof/>
              <w:sz w:val="24"/>
              <w:szCs w:val="24"/>
              <w:lang w:eastAsia="zh-CN"/>
            </w:rPr>
          </w:pPr>
          <w:hyperlink w:anchor="_Toc470737650" w:history="1">
            <w:r w:rsidR="007031E1" w:rsidRPr="00F10A5C">
              <w:rPr>
                <w:rStyle w:val="Hyperlink"/>
                <w:rFonts w:ascii="Times New Roman" w:hAnsi="Times New Roman"/>
                <w:noProof/>
                <w:sz w:val="24"/>
                <w:szCs w:val="24"/>
              </w:rPr>
              <w:t>RESULTS AND DISCUSSION</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_Toc470737650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26</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1"/>
            <w:tabs>
              <w:tab w:val="right" w:leader="dot" w:pos="8210"/>
            </w:tabs>
            <w:spacing w:line="360" w:lineRule="auto"/>
            <w:rPr>
              <w:rFonts w:ascii="Times New Roman" w:hAnsi="Times New Roman"/>
              <w:noProof/>
              <w:sz w:val="24"/>
              <w:szCs w:val="24"/>
              <w:lang w:eastAsia="zh-CN"/>
            </w:rPr>
          </w:pPr>
          <w:hyperlink w:anchor="_Toc470737651" w:history="1">
            <w:r w:rsidR="007031E1" w:rsidRPr="00F10A5C">
              <w:rPr>
                <w:rStyle w:val="Hyperlink"/>
                <w:rFonts w:ascii="Times New Roman" w:hAnsi="Times New Roman"/>
                <w:noProof/>
                <w:sz w:val="24"/>
                <w:szCs w:val="24"/>
              </w:rPr>
              <w:t>CHAPTER 5</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_Toc470737651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35</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1"/>
            <w:tabs>
              <w:tab w:val="right" w:leader="dot" w:pos="8210"/>
            </w:tabs>
            <w:spacing w:line="360" w:lineRule="auto"/>
            <w:rPr>
              <w:rFonts w:ascii="Times New Roman" w:hAnsi="Times New Roman"/>
              <w:noProof/>
              <w:sz w:val="24"/>
              <w:szCs w:val="24"/>
              <w:lang w:eastAsia="zh-CN"/>
            </w:rPr>
          </w:pPr>
          <w:hyperlink w:anchor="_Toc470737652" w:history="1">
            <w:r w:rsidR="007031E1" w:rsidRPr="00F10A5C">
              <w:rPr>
                <w:rStyle w:val="Hyperlink"/>
                <w:rFonts w:ascii="Times New Roman" w:hAnsi="Times New Roman"/>
                <w:noProof/>
                <w:sz w:val="24"/>
                <w:szCs w:val="24"/>
              </w:rPr>
              <w:t>CONCLUSION AND RECOMMENDATION</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_Toc470737652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35</w:t>
            </w:r>
            <w:r w:rsidR="007031E1" w:rsidRPr="00F10A5C">
              <w:rPr>
                <w:rFonts w:ascii="Times New Roman" w:hAnsi="Times New Roman"/>
                <w:noProof/>
                <w:webHidden/>
                <w:sz w:val="24"/>
                <w:szCs w:val="24"/>
              </w:rPr>
              <w:fldChar w:fldCharType="end"/>
            </w:r>
          </w:hyperlink>
        </w:p>
        <w:p w:rsidR="007031E1" w:rsidRPr="00F10A5C" w:rsidRDefault="00375C79" w:rsidP="00F10A5C">
          <w:pPr>
            <w:pStyle w:val="TOC1"/>
            <w:tabs>
              <w:tab w:val="right" w:leader="dot" w:pos="8210"/>
            </w:tabs>
            <w:spacing w:line="360" w:lineRule="auto"/>
            <w:rPr>
              <w:rFonts w:ascii="Times New Roman" w:hAnsi="Times New Roman"/>
              <w:noProof/>
              <w:sz w:val="24"/>
              <w:szCs w:val="24"/>
              <w:lang w:eastAsia="zh-CN"/>
            </w:rPr>
          </w:pPr>
          <w:hyperlink w:anchor="_Toc470737653" w:history="1">
            <w:r w:rsidR="007031E1" w:rsidRPr="00F10A5C">
              <w:rPr>
                <w:rStyle w:val="Hyperlink"/>
                <w:rFonts w:ascii="Times New Roman" w:hAnsi="Times New Roman"/>
                <w:noProof/>
                <w:sz w:val="24"/>
                <w:szCs w:val="24"/>
              </w:rPr>
              <w:t>REFERENCES</w:t>
            </w:r>
            <w:r w:rsidR="007031E1" w:rsidRPr="00F10A5C">
              <w:rPr>
                <w:rFonts w:ascii="Times New Roman" w:hAnsi="Times New Roman"/>
                <w:noProof/>
                <w:webHidden/>
                <w:sz w:val="24"/>
                <w:szCs w:val="24"/>
              </w:rPr>
              <w:tab/>
            </w:r>
            <w:r w:rsidR="007031E1" w:rsidRPr="00F10A5C">
              <w:rPr>
                <w:rFonts w:ascii="Times New Roman" w:hAnsi="Times New Roman"/>
                <w:noProof/>
                <w:webHidden/>
                <w:sz w:val="24"/>
                <w:szCs w:val="24"/>
              </w:rPr>
              <w:fldChar w:fldCharType="begin"/>
            </w:r>
            <w:r w:rsidR="007031E1" w:rsidRPr="00F10A5C">
              <w:rPr>
                <w:rFonts w:ascii="Times New Roman" w:hAnsi="Times New Roman"/>
                <w:noProof/>
                <w:webHidden/>
                <w:sz w:val="24"/>
                <w:szCs w:val="24"/>
              </w:rPr>
              <w:instrText xml:space="preserve"> PAGEREF _Toc470737653 \h </w:instrText>
            </w:r>
            <w:r w:rsidR="007031E1" w:rsidRPr="00F10A5C">
              <w:rPr>
                <w:rFonts w:ascii="Times New Roman" w:hAnsi="Times New Roman"/>
                <w:noProof/>
                <w:webHidden/>
                <w:sz w:val="24"/>
                <w:szCs w:val="24"/>
              </w:rPr>
            </w:r>
            <w:r w:rsidR="007031E1" w:rsidRPr="00F10A5C">
              <w:rPr>
                <w:rFonts w:ascii="Times New Roman" w:hAnsi="Times New Roman"/>
                <w:noProof/>
                <w:webHidden/>
                <w:sz w:val="24"/>
                <w:szCs w:val="24"/>
              </w:rPr>
              <w:fldChar w:fldCharType="separate"/>
            </w:r>
            <w:r w:rsidR="006546A8">
              <w:rPr>
                <w:rFonts w:ascii="Times New Roman" w:hAnsi="Times New Roman"/>
                <w:noProof/>
                <w:webHidden/>
                <w:sz w:val="24"/>
                <w:szCs w:val="24"/>
              </w:rPr>
              <w:t>36</w:t>
            </w:r>
            <w:r w:rsidR="007031E1" w:rsidRPr="00F10A5C">
              <w:rPr>
                <w:rFonts w:ascii="Times New Roman" w:hAnsi="Times New Roman"/>
                <w:noProof/>
                <w:webHidden/>
                <w:sz w:val="24"/>
                <w:szCs w:val="24"/>
              </w:rPr>
              <w:fldChar w:fldCharType="end"/>
            </w:r>
          </w:hyperlink>
        </w:p>
        <w:p w:rsidR="007031E1" w:rsidRPr="00F10A5C" w:rsidRDefault="00532A5A" w:rsidP="00F10A5C">
          <w:pPr>
            <w:spacing w:line="360" w:lineRule="auto"/>
            <w:rPr>
              <w:rFonts w:ascii="Times New Roman" w:hAnsi="Times New Roman" w:cs="Times New Roman"/>
              <w:sz w:val="24"/>
              <w:szCs w:val="24"/>
            </w:rPr>
            <w:sectPr w:rsidR="007031E1" w:rsidRPr="00F10A5C" w:rsidSect="007031E1">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2268" w:header="709" w:footer="709" w:gutter="0"/>
              <w:pgNumType w:fmt="lowerRoman"/>
              <w:cols w:space="708"/>
              <w:docGrid w:linePitch="360"/>
            </w:sectPr>
          </w:pPr>
          <w:r w:rsidRPr="00F10A5C">
            <w:rPr>
              <w:rFonts w:ascii="Times New Roman" w:hAnsi="Times New Roman" w:cs="Times New Roman"/>
              <w:b/>
              <w:bCs/>
              <w:noProof/>
              <w:sz w:val="24"/>
              <w:szCs w:val="24"/>
            </w:rPr>
            <w:fldChar w:fldCharType="end"/>
          </w:r>
        </w:p>
      </w:sdtContent>
    </w:sdt>
    <w:p w:rsidR="001D0B75" w:rsidRDefault="00F10A5C" w:rsidP="007031E1">
      <w:pPr>
        <w:pStyle w:val="Heading1"/>
        <w:numPr>
          <w:ilvl w:val="0"/>
          <w:numId w:val="0"/>
        </w:numPr>
        <w:rPr>
          <w:rFonts w:ascii="Times New Roman" w:hAnsi="Times New Roman" w:cs="Times New Roman"/>
          <w:b/>
          <w:color w:val="auto"/>
          <w:sz w:val="24"/>
          <w:szCs w:val="24"/>
          <w:lang w:val="en-US"/>
        </w:rPr>
      </w:pPr>
      <w:bookmarkStart w:id="1" w:name="_Toc470737632"/>
      <w:r>
        <w:rPr>
          <w:rFonts w:ascii="Times New Roman" w:hAnsi="Times New Roman" w:cs="Times New Roman"/>
          <w:b/>
          <w:color w:val="auto"/>
          <w:sz w:val="24"/>
          <w:szCs w:val="24"/>
          <w:lang w:val="en-US"/>
        </w:rPr>
        <w:lastRenderedPageBreak/>
        <w:t>L</w:t>
      </w:r>
      <w:r w:rsidR="005F0FCB" w:rsidRPr="00686C77">
        <w:rPr>
          <w:rFonts w:ascii="Times New Roman" w:hAnsi="Times New Roman" w:cs="Times New Roman"/>
          <w:b/>
          <w:color w:val="auto"/>
          <w:sz w:val="24"/>
          <w:szCs w:val="24"/>
          <w:lang w:val="en-US"/>
        </w:rPr>
        <w:t>ist of Figures</w:t>
      </w:r>
      <w:bookmarkEnd w:id="1"/>
    </w:p>
    <w:p w:rsidR="00686C77" w:rsidRDefault="00686C77" w:rsidP="00686C77">
      <w:pPr>
        <w:rPr>
          <w:lang w:val="en-US"/>
        </w:rPr>
      </w:pPr>
    </w:p>
    <w:p w:rsidR="00686C77" w:rsidRPr="00686C77" w:rsidRDefault="00686C77" w:rsidP="00686C77">
      <w:pPr>
        <w:rPr>
          <w:lang w:val="en-US"/>
        </w:rPr>
      </w:pPr>
    </w:p>
    <w:p w:rsidR="00B14B3E" w:rsidRPr="00686C77" w:rsidRDefault="005F0FCB" w:rsidP="00686C77">
      <w:pPr>
        <w:pStyle w:val="TableofFigures"/>
        <w:tabs>
          <w:tab w:val="right" w:leader="dot" w:pos="8210"/>
        </w:tabs>
        <w:spacing w:line="360" w:lineRule="auto"/>
        <w:rPr>
          <w:rFonts w:ascii="Times New Roman" w:hAnsi="Times New Roman" w:cs="Times New Roman"/>
          <w:noProof/>
          <w:sz w:val="24"/>
          <w:szCs w:val="24"/>
          <w:lang w:val="en-US"/>
        </w:rPr>
      </w:pPr>
      <w:r w:rsidRPr="00686C77">
        <w:rPr>
          <w:rFonts w:ascii="Times New Roman" w:hAnsi="Times New Roman" w:cs="Times New Roman"/>
          <w:b/>
          <w:sz w:val="24"/>
          <w:szCs w:val="24"/>
          <w:lang w:val="en-US"/>
        </w:rPr>
        <w:fldChar w:fldCharType="begin"/>
      </w:r>
      <w:r w:rsidRPr="00686C77">
        <w:rPr>
          <w:rFonts w:ascii="Times New Roman" w:hAnsi="Times New Roman" w:cs="Times New Roman"/>
          <w:b/>
          <w:sz w:val="24"/>
          <w:szCs w:val="24"/>
          <w:lang w:val="en-US"/>
        </w:rPr>
        <w:instrText xml:space="preserve"> TOC \h \z \c "Figure" </w:instrText>
      </w:r>
      <w:r w:rsidRPr="00686C77">
        <w:rPr>
          <w:rFonts w:ascii="Times New Roman" w:hAnsi="Times New Roman" w:cs="Times New Roman"/>
          <w:b/>
          <w:sz w:val="24"/>
          <w:szCs w:val="24"/>
          <w:lang w:val="en-US"/>
        </w:rPr>
        <w:fldChar w:fldCharType="separate"/>
      </w:r>
      <w:hyperlink w:anchor="_Toc468315946" w:history="1">
        <w:r w:rsidR="00B14B3E" w:rsidRPr="00686C77">
          <w:rPr>
            <w:rStyle w:val="Hyperlink"/>
            <w:rFonts w:ascii="Times New Roman" w:hAnsi="Times New Roman" w:cs="Times New Roman"/>
            <w:noProof/>
            <w:color w:val="auto"/>
            <w:sz w:val="24"/>
            <w:szCs w:val="24"/>
          </w:rPr>
          <w:t>Figure 1 Name of Bicycle Parts</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_Toc468315946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3</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47" w:history="1">
        <w:r w:rsidR="00B14B3E" w:rsidRPr="00686C77">
          <w:rPr>
            <w:rStyle w:val="Hyperlink"/>
            <w:rFonts w:ascii="Times New Roman" w:hAnsi="Times New Roman" w:cs="Times New Roman"/>
            <w:noProof/>
            <w:color w:val="auto"/>
            <w:sz w:val="24"/>
            <w:szCs w:val="24"/>
          </w:rPr>
          <w:t>Figure 2 Illustration of Free Spoke, Unloaded Tensed Spoke and Loaded Tensed Spoke.</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_Toc468315947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4</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48" w:history="1">
        <w:r w:rsidR="00B14B3E" w:rsidRPr="00686C77">
          <w:rPr>
            <w:rStyle w:val="Hyperlink"/>
            <w:rFonts w:ascii="Times New Roman" w:hAnsi="Times New Roman" w:cs="Times New Roman"/>
            <w:noProof/>
            <w:color w:val="auto"/>
            <w:sz w:val="24"/>
            <w:szCs w:val="24"/>
          </w:rPr>
          <w:t>Figure 3 Force resultants acting on a two-dimensional plate element</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_Toc468315948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8</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49" w:history="1">
        <w:r w:rsidR="00B14B3E" w:rsidRPr="00686C77">
          <w:rPr>
            <w:rStyle w:val="Hyperlink"/>
            <w:rFonts w:ascii="Times New Roman" w:hAnsi="Times New Roman" w:cs="Times New Roman"/>
            <w:noProof/>
            <w:color w:val="auto"/>
            <w:sz w:val="24"/>
            <w:szCs w:val="24"/>
          </w:rPr>
          <w:t>Figure 4 Moment resultants acting on the two-dimensional plate element</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_Toc468315949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9</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50" w:history="1">
        <w:r w:rsidR="00B14B3E" w:rsidRPr="00686C77">
          <w:rPr>
            <w:rStyle w:val="Hyperlink"/>
            <w:rFonts w:ascii="Times New Roman" w:hAnsi="Times New Roman" w:cs="Times New Roman"/>
            <w:noProof/>
            <w:color w:val="auto"/>
            <w:sz w:val="24"/>
            <w:szCs w:val="24"/>
          </w:rPr>
          <w:t>Figure 5 Parabolic Catenary</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_Toc468315950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9</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51" w:history="1">
        <w:r w:rsidR="00B14B3E" w:rsidRPr="00686C77">
          <w:rPr>
            <w:rStyle w:val="Hyperlink"/>
            <w:rFonts w:ascii="Times New Roman" w:hAnsi="Times New Roman" w:cs="Times New Roman"/>
            <w:noProof/>
            <w:color w:val="auto"/>
            <w:sz w:val="24"/>
            <w:szCs w:val="24"/>
          </w:rPr>
          <w:t>Figure 6 Research Flow of Project.</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_Toc468315951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15</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52" w:history="1">
        <w:r w:rsidR="00B14B3E" w:rsidRPr="00686C77">
          <w:rPr>
            <w:rStyle w:val="Hyperlink"/>
            <w:rFonts w:ascii="Times New Roman" w:hAnsi="Times New Roman" w:cs="Times New Roman"/>
            <w:noProof/>
            <w:color w:val="auto"/>
            <w:sz w:val="24"/>
            <w:szCs w:val="24"/>
          </w:rPr>
          <w:t>Figure 7 Concept evolution of Project.</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_Toc468315952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16</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53" w:history="1">
        <w:r w:rsidR="00B14B3E" w:rsidRPr="00686C77">
          <w:rPr>
            <w:rStyle w:val="Hyperlink"/>
            <w:rFonts w:ascii="Times New Roman" w:hAnsi="Times New Roman" w:cs="Times New Roman"/>
            <w:noProof/>
            <w:color w:val="auto"/>
            <w:sz w:val="24"/>
            <w:szCs w:val="24"/>
          </w:rPr>
          <w:t>Figure 8 Load Distribution Illustration.</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_Toc468315953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17</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54" w:history="1">
        <w:r w:rsidR="00B14B3E" w:rsidRPr="00686C77">
          <w:rPr>
            <w:rStyle w:val="Hyperlink"/>
            <w:rFonts w:ascii="Times New Roman" w:hAnsi="Times New Roman" w:cs="Times New Roman"/>
            <w:noProof/>
            <w:color w:val="auto"/>
            <w:sz w:val="24"/>
            <w:szCs w:val="24"/>
          </w:rPr>
          <w:t>Figure 9 Model of Beam 610x305x238</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_Toc468315954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19</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55" w:history="1">
        <w:r w:rsidR="00B14B3E" w:rsidRPr="00686C77">
          <w:rPr>
            <w:rStyle w:val="Hyperlink"/>
            <w:rFonts w:ascii="Times New Roman" w:hAnsi="Times New Roman" w:cs="Times New Roman"/>
            <w:noProof/>
            <w:color w:val="auto"/>
            <w:sz w:val="24"/>
            <w:szCs w:val="24"/>
          </w:rPr>
          <w:t>Figure 10 Model of New Bicycle Beam</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_Toc468315955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20</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56" w:history="1">
        <w:r w:rsidR="00B14B3E" w:rsidRPr="00686C77">
          <w:rPr>
            <w:rStyle w:val="Hyperlink"/>
            <w:rFonts w:ascii="Times New Roman" w:hAnsi="Times New Roman" w:cs="Times New Roman"/>
            <w:noProof/>
            <w:color w:val="auto"/>
            <w:sz w:val="24"/>
            <w:szCs w:val="24"/>
          </w:rPr>
          <w:t>Figure 11 Meshing of 610x305x238 Beam</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_Toc468315956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21</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57" w:history="1">
        <w:r w:rsidR="00B14B3E" w:rsidRPr="00686C77">
          <w:rPr>
            <w:rStyle w:val="Hyperlink"/>
            <w:rFonts w:ascii="Times New Roman" w:hAnsi="Times New Roman" w:cs="Times New Roman"/>
            <w:noProof/>
            <w:color w:val="auto"/>
            <w:sz w:val="24"/>
            <w:szCs w:val="24"/>
          </w:rPr>
          <w:t>Figure 12 Meshing of New Bicycle Beam</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_Toc468315957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22</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58" w:history="1">
        <w:r w:rsidR="00B14B3E" w:rsidRPr="00686C77">
          <w:rPr>
            <w:rStyle w:val="Hyperlink"/>
            <w:rFonts w:ascii="Times New Roman" w:hAnsi="Times New Roman" w:cs="Times New Roman"/>
            <w:noProof/>
            <w:color w:val="auto"/>
            <w:sz w:val="24"/>
            <w:szCs w:val="24"/>
          </w:rPr>
          <w:t>Figure 13 Key Milestone for Final Year Project I May 2016 Semester.</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_Toc468315958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23</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59" w:history="1">
        <w:r w:rsidR="00B14B3E" w:rsidRPr="00686C77">
          <w:rPr>
            <w:rStyle w:val="Hyperlink"/>
            <w:rFonts w:ascii="Times New Roman" w:hAnsi="Times New Roman" w:cs="Times New Roman"/>
            <w:noProof/>
            <w:color w:val="auto"/>
            <w:sz w:val="24"/>
            <w:szCs w:val="24"/>
          </w:rPr>
          <w:t>Figure 14 Deformation at Y direction of I beam</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_Toc468315959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28</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60" w:history="1">
        <w:r w:rsidR="00B14B3E" w:rsidRPr="00686C77">
          <w:rPr>
            <w:rStyle w:val="Hyperlink"/>
            <w:rFonts w:ascii="Times New Roman" w:hAnsi="Times New Roman" w:cs="Times New Roman"/>
            <w:noProof/>
            <w:color w:val="auto"/>
            <w:sz w:val="24"/>
            <w:szCs w:val="24"/>
          </w:rPr>
          <w:t>Figure 15 Length of beam vs deformation of beam</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_Toc468315960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28</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61" w:history="1">
        <w:r w:rsidR="00B14B3E" w:rsidRPr="00686C77">
          <w:rPr>
            <w:rStyle w:val="Hyperlink"/>
            <w:rFonts w:ascii="Times New Roman" w:hAnsi="Times New Roman" w:cs="Times New Roman"/>
            <w:noProof/>
            <w:color w:val="auto"/>
            <w:sz w:val="24"/>
            <w:szCs w:val="24"/>
          </w:rPr>
          <w:t>Figure 16 Equivalent (von-Mises) Stress for I beam</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_Toc468315961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30</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62" w:history="1">
        <w:r w:rsidR="00B14B3E" w:rsidRPr="00686C77">
          <w:rPr>
            <w:rStyle w:val="Hyperlink"/>
            <w:rFonts w:ascii="Times New Roman" w:hAnsi="Times New Roman" w:cs="Times New Roman"/>
            <w:noProof/>
            <w:color w:val="auto"/>
            <w:sz w:val="24"/>
            <w:szCs w:val="24"/>
          </w:rPr>
          <w:t>Figure 17 Length of beam vs Equivalent stress of beam</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_Toc468315962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30</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63" w:history="1">
        <w:r w:rsidR="00B14B3E" w:rsidRPr="00686C77">
          <w:rPr>
            <w:rStyle w:val="Hyperlink"/>
            <w:rFonts w:ascii="Times New Roman" w:hAnsi="Times New Roman" w:cs="Times New Roman"/>
            <w:noProof/>
            <w:color w:val="auto"/>
            <w:sz w:val="24"/>
            <w:szCs w:val="24"/>
          </w:rPr>
          <w:t>Figure 18 Boundary condition and Force placement on the rim</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_Toc468315963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32</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64" w:history="1">
        <w:r w:rsidR="00B14B3E" w:rsidRPr="00686C77">
          <w:rPr>
            <w:rStyle w:val="Hyperlink"/>
            <w:rFonts w:ascii="Times New Roman" w:hAnsi="Times New Roman" w:cs="Times New Roman"/>
            <w:noProof/>
            <w:color w:val="auto"/>
            <w:sz w:val="24"/>
            <w:szCs w:val="24"/>
          </w:rPr>
          <w:t>Figure 19 Result of deformation of the rim</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_Toc468315964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33</w:t>
        </w:r>
        <w:r w:rsidR="00B14B3E" w:rsidRPr="00686C77">
          <w:rPr>
            <w:rFonts w:ascii="Times New Roman" w:hAnsi="Times New Roman" w:cs="Times New Roman"/>
            <w:noProof/>
            <w:webHidden/>
            <w:sz w:val="24"/>
            <w:szCs w:val="24"/>
          </w:rPr>
          <w:fldChar w:fldCharType="end"/>
        </w:r>
      </w:hyperlink>
    </w:p>
    <w:p w:rsidR="00B14B3E"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68315965" w:history="1">
        <w:r w:rsidR="00B14B3E" w:rsidRPr="00686C77">
          <w:rPr>
            <w:rStyle w:val="Hyperlink"/>
            <w:rFonts w:ascii="Times New Roman" w:hAnsi="Times New Roman" w:cs="Times New Roman"/>
            <w:noProof/>
            <w:color w:val="auto"/>
            <w:sz w:val="24"/>
            <w:szCs w:val="24"/>
          </w:rPr>
          <w:t>Figure 20 Deflection of New Bicycle Beam</w:t>
        </w:r>
        <w:r w:rsidR="00B14B3E" w:rsidRPr="00686C77">
          <w:rPr>
            <w:rFonts w:ascii="Times New Roman" w:hAnsi="Times New Roman" w:cs="Times New Roman"/>
            <w:noProof/>
            <w:webHidden/>
            <w:sz w:val="24"/>
            <w:szCs w:val="24"/>
          </w:rPr>
          <w:tab/>
        </w:r>
        <w:r w:rsidR="00B14B3E" w:rsidRPr="00686C77">
          <w:rPr>
            <w:rFonts w:ascii="Times New Roman" w:hAnsi="Times New Roman" w:cs="Times New Roman"/>
            <w:noProof/>
            <w:webHidden/>
            <w:sz w:val="24"/>
            <w:szCs w:val="24"/>
          </w:rPr>
          <w:fldChar w:fldCharType="begin"/>
        </w:r>
        <w:r w:rsidR="00B14B3E" w:rsidRPr="00686C77">
          <w:rPr>
            <w:rFonts w:ascii="Times New Roman" w:hAnsi="Times New Roman" w:cs="Times New Roman"/>
            <w:noProof/>
            <w:webHidden/>
            <w:sz w:val="24"/>
            <w:szCs w:val="24"/>
          </w:rPr>
          <w:instrText xml:space="preserve"> PAGEREF _Toc468315965 \h </w:instrText>
        </w:r>
        <w:r w:rsidR="00B14B3E" w:rsidRPr="00686C77">
          <w:rPr>
            <w:rFonts w:ascii="Times New Roman" w:hAnsi="Times New Roman" w:cs="Times New Roman"/>
            <w:noProof/>
            <w:webHidden/>
            <w:sz w:val="24"/>
            <w:szCs w:val="24"/>
          </w:rPr>
        </w:r>
        <w:r w:rsidR="00B14B3E"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34</w:t>
        </w:r>
        <w:r w:rsidR="00B14B3E" w:rsidRPr="00686C77">
          <w:rPr>
            <w:rFonts w:ascii="Times New Roman" w:hAnsi="Times New Roman" w:cs="Times New Roman"/>
            <w:noProof/>
            <w:webHidden/>
            <w:sz w:val="24"/>
            <w:szCs w:val="24"/>
          </w:rPr>
          <w:fldChar w:fldCharType="end"/>
        </w:r>
      </w:hyperlink>
    </w:p>
    <w:p w:rsidR="005F0FCB" w:rsidRPr="00686C77" w:rsidRDefault="005F0FCB" w:rsidP="00686C77">
      <w:pPr>
        <w:spacing w:line="360" w:lineRule="auto"/>
        <w:rPr>
          <w:rFonts w:ascii="Times New Roman" w:hAnsi="Times New Roman" w:cs="Times New Roman"/>
          <w:b/>
          <w:sz w:val="24"/>
          <w:szCs w:val="24"/>
          <w:lang w:val="en-US"/>
        </w:rPr>
      </w:pPr>
      <w:r w:rsidRPr="00686C77">
        <w:rPr>
          <w:rFonts w:ascii="Times New Roman" w:hAnsi="Times New Roman" w:cs="Times New Roman"/>
          <w:b/>
          <w:sz w:val="24"/>
          <w:szCs w:val="24"/>
          <w:lang w:val="en-US"/>
        </w:rPr>
        <w:fldChar w:fldCharType="end"/>
      </w:r>
    </w:p>
    <w:p w:rsidR="00686C77" w:rsidRDefault="00686C77">
      <w:pPr>
        <w:rPr>
          <w:rFonts w:ascii="Times New Roman" w:eastAsiaTheme="majorEastAsia" w:hAnsi="Times New Roman" w:cs="Times New Roman"/>
          <w:b/>
          <w:sz w:val="24"/>
          <w:szCs w:val="24"/>
          <w:lang w:val="en-US"/>
        </w:rPr>
      </w:pPr>
      <w:r>
        <w:rPr>
          <w:rFonts w:ascii="Times New Roman" w:hAnsi="Times New Roman" w:cs="Times New Roman"/>
          <w:b/>
          <w:sz w:val="24"/>
          <w:szCs w:val="24"/>
          <w:lang w:val="en-US"/>
        </w:rPr>
        <w:br w:type="page"/>
      </w:r>
    </w:p>
    <w:p w:rsidR="00686C77" w:rsidRPr="00686C77" w:rsidRDefault="007D30C9" w:rsidP="00686C77">
      <w:pPr>
        <w:pStyle w:val="Heading1"/>
        <w:numPr>
          <w:ilvl w:val="0"/>
          <w:numId w:val="0"/>
        </w:numPr>
        <w:spacing w:line="360" w:lineRule="auto"/>
        <w:ind w:left="432" w:hanging="432"/>
        <w:rPr>
          <w:rFonts w:ascii="Times New Roman" w:hAnsi="Times New Roman" w:cs="Times New Roman"/>
          <w:b/>
          <w:color w:val="auto"/>
          <w:sz w:val="24"/>
          <w:szCs w:val="24"/>
          <w:lang w:val="en-US"/>
        </w:rPr>
      </w:pPr>
      <w:bookmarkStart w:id="2" w:name="_Toc470737633"/>
      <w:r w:rsidRPr="00686C77">
        <w:rPr>
          <w:rFonts w:ascii="Times New Roman" w:hAnsi="Times New Roman" w:cs="Times New Roman"/>
          <w:b/>
          <w:color w:val="auto"/>
          <w:sz w:val="24"/>
          <w:szCs w:val="24"/>
          <w:lang w:val="en-US"/>
        </w:rPr>
        <w:lastRenderedPageBreak/>
        <w:t>List of Tables</w:t>
      </w:r>
      <w:bookmarkEnd w:id="2"/>
    </w:p>
    <w:p w:rsidR="00686C77" w:rsidRPr="00686C77" w:rsidRDefault="00686C77" w:rsidP="00686C77">
      <w:pPr>
        <w:spacing w:line="360" w:lineRule="auto"/>
        <w:rPr>
          <w:rFonts w:ascii="Times New Roman" w:hAnsi="Times New Roman" w:cs="Times New Roman"/>
          <w:sz w:val="24"/>
          <w:szCs w:val="24"/>
          <w:lang w:val="en-US"/>
        </w:rPr>
      </w:pPr>
    </w:p>
    <w:p w:rsidR="00686C77" w:rsidRPr="00686C77" w:rsidRDefault="00686C77" w:rsidP="00686C77">
      <w:pPr>
        <w:pStyle w:val="TableofFigures"/>
        <w:tabs>
          <w:tab w:val="right" w:leader="dot" w:pos="8210"/>
        </w:tabs>
        <w:spacing w:line="360" w:lineRule="auto"/>
        <w:rPr>
          <w:rFonts w:ascii="Times New Roman" w:hAnsi="Times New Roman" w:cs="Times New Roman"/>
          <w:noProof/>
          <w:sz w:val="24"/>
          <w:szCs w:val="24"/>
          <w:lang w:val="en-US"/>
        </w:rPr>
      </w:pPr>
      <w:r w:rsidRPr="00686C77">
        <w:rPr>
          <w:rFonts w:ascii="Times New Roman" w:hAnsi="Times New Roman" w:cs="Times New Roman"/>
          <w:b/>
          <w:sz w:val="24"/>
          <w:szCs w:val="24"/>
          <w:lang w:val="en-US"/>
        </w:rPr>
        <w:fldChar w:fldCharType="begin"/>
      </w:r>
      <w:r w:rsidRPr="00686C77">
        <w:rPr>
          <w:rFonts w:ascii="Times New Roman" w:hAnsi="Times New Roman" w:cs="Times New Roman"/>
          <w:b/>
          <w:sz w:val="24"/>
          <w:szCs w:val="24"/>
          <w:lang w:val="en-US"/>
        </w:rPr>
        <w:instrText xml:space="preserve"> TOC \h \z \c "Table" </w:instrText>
      </w:r>
      <w:r w:rsidRPr="00686C77">
        <w:rPr>
          <w:rFonts w:ascii="Times New Roman" w:hAnsi="Times New Roman" w:cs="Times New Roman"/>
          <w:b/>
          <w:sz w:val="24"/>
          <w:szCs w:val="24"/>
          <w:lang w:val="en-US"/>
        </w:rPr>
        <w:fldChar w:fldCharType="separate"/>
      </w:r>
      <w:hyperlink w:anchor="_Toc470608662" w:history="1">
        <w:r w:rsidRPr="00686C77">
          <w:rPr>
            <w:rStyle w:val="Hyperlink"/>
            <w:rFonts w:ascii="Times New Roman" w:hAnsi="Times New Roman" w:cs="Times New Roman"/>
            <w:noProof/>
            <w:sz w:val="24"/>
            <w:szCs w:val="24"/>
          </w:rPr>
          <w:t>Table 1 The mechanical properties of S275JR [1]</w:t>
        </w:r>
        <w:r w:rsidRPr="00686C77">
          <w:rPr>
            <w:rFonts w:ascii="Times New Roman" w:hAnsi="Times New Roman" w:cs="Times New Roman"/>
            <w:noProof/>
            <w:webHidden/>
            <w:sz w:val="24"/>
            <w:szCs w:val="24"/>
          </w:rPr>
          <w:tab/>
        </w:r>
        <w:r w:rsidRPr="00686C77">
          <w:rPr>
            <w:rFonts w:ascii="Times New Roman" w:hAnsi="Times New Roman" w:cs="Times New Roman"/>
            <w:noProof/>
            <w:webHidden/>
            <w:sz w:val="24"/>
            <w:szCs w:val="24"/>
          </w:rPr>
          <w:fldChar w:fldCharType="begin"/>
        </w:r>
        <w:r w:rsidRPr="00686C77">
          <w:rPr>
            <w:rFonts w:ascii="Times New Roman" w:hAnsi="Times New Roman" w:cs="Times New Roman"/>
            <w:noProof/>
            <w:webHidden/>
            <w:sz w:val="24"/>
            <w:szCs w:val="24"/>
          </w:rPr>
          <w:instrText xml:space="preserve"> PAGEREF _Toc470608662 \h </w:instrText>
        </w:r>
        <w:r w:rsidRPr="00686C77">
          <w:rPr>
            <w:rFonts w:ascii="Times New Roman" w:hAnsi="Times New Roman" w:cs="Times New Roman"/>
            <w:noProof/>
            <w:webHidden/>
            <w:sz w:val="24"/>
            <w:szCs w:val="24"/>
          </w:rPr>
        </w:r>
        <w:r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11</w:t>
        </w:r>
        <w:r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63" w:history="1">
        <w:r w:rsidR="00686C77" w:rsidRPr="00686C77">
          <w:rPr>
            <w:rStyle w:val="Hyperlink"/>
            <w:rFonts w:ascii="Times New Roman" w:hAnsi="Times New Roman" w:cs="Times New Roman"/>
            <w:noProof/>
            <w:sz w:val="24"/>
            <w:szCs w:val="24"/>
          </w:rPr>
          <w:t>Table 2 The chemical compositions of S275JR [1]</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_Toc470608663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11</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64" w:history="1">
        <w:r w:rsidR="00686C77" w:rsidRPr="00686C77">
          <w:rPr>
            <w:rStyle w:val="Hyperlink"/>
            <w:rFonts w:ascii="Times New Roman" w:hAnsi="Times New Roman" w:cs="Times New Roman"/>
            <w:noProof/>
            <w:sz w:val="24"/>
            <w:szCs w:val="24"/>
          </w:rPr>
          <w:t>Table 3 The mechanical properties of Alloy Aluminum 6061</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_Toc470608664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12</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65" w:history="1">
        <w:r w:rsidR="00686C77" w:rsidRPr="00686C77">
          <w:rPr>
            <w:rStyle w:val="Hyperlink"/>
            <w:rFonts w:ascii="Times New Roman" w:hAnsi="Times New Roman" w:cs="Times New Roman"/>
            <w:noProof/>
            <w:sz w:val="24"/>
            <w:szCs w:val="24"/>
          </w:rPr>
          <w:t>Table 4 The chemical compositions of Aluminum Alloy 6061</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_Toc470608665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12</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66" w:history="1">
        <w:r w:rsidR="00686C77" w:rsidRPr="00686C77">
          <w:rPr>
            <w:rStyle w:val="Hyperlink"/>
            <w:rFonts w:ascii="Times New Roman" w:hAnsi="Times New Roman" w:cs="Times New Roman"/>
            <w:noProof/>
            <w:sz w:val="24"/>
            <w:szCs w:val="24"/>
          </w:rPr>
          <w:t>Table 5 The mechanical properties of SS304</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_Toc470608666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13</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67" w:history="1">
        <w:r w:rsidR="00686C77" w:rsidRPr="00686C77">
          <w:rPr>
            <w:rStyle w:val="Hyperlink"/>
            <w:rFonts w:ascii="Times New Roman" w:hAnsi="Times New Roman" w:cs="Times New Roman"/>
            <w:noProof/>
            <w:sz w:val="24"/>
            <w:szCs w:val="24"/>
          </w:rPr>
          <w:t>Table 6 The chemical properties of SS304</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_Toc470608667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13</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68" w:history="1">
        <w:r w:rsidR="00686C77" w:rsidRPr="00686C77">
          <w:rPr>
            <w:rStyle w:val="Hyperlink"/>
            <w:rFonts w:ascii="Times New Roman" w:hAnsi="Times New Roman" w:cs="Times New Roman"/>
            <w:noProof/>
            <w:sz w:val="24"/>
            <w:szCs w:val="24"/>
          </w:rPr>
          <w:t>Table 7 Properties of Structural Steel S275, Aluminium Alloy 6061, Stainless Steel SS304</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_Toc470608668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18</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69" w:history="1">
        <w:r w:rsidR="00686C77" w:rsidRPr="00686C77">
          <w:rPr>
            <w:rStyle w:val="Hyperlink"/>
            <w:rFonts w:ascii="Times New Roman" w:hAnsi="Times New Roman" w:cs="Times New Roman"/>
            <w:noProof/>
            <w:sz w:val="24"/>
            <w:szCs w:val="24"/>
          </w:rPr>
          <w:t>Table 8 Dimension of I beam</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_Toc470608669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19</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70" w:history="1">
        <w:r w:rsidR="00686C77" w:rsidRPr="00686C77">
          <w:rPr>
            <w:rStyle w:val="Hyperlink"/>
            <w:rFonts w:ascii="Times New Roman" w:hAnsi="Times New Roman" w:cs="Times New Roman"/>
            <w:noProof/>
            <w:sz w:val="24"/>
            <w:szCs w:val="24"/>
          </w:rPr>
          <w:t>Table 9 Dimension of Bicycle Rim Beam</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_Toc470608670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20</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71" w:history="1">
        <w:r w:rsidR="00686C77" w:rsidRPr="00686C77">
          <w:rPr>
            <w:rStyle w:val="Hyperlink"/>
            <w:rFonts w:ascii="Times New Roman" w:hAnsi="Times New Roman" w:cs="Times New Roman"/>
            <w:noProof/>
            <w:sz w:val="24"/>
            <w:szCs w:val="24"/>
          </w:rPr>
          <w:t>Table 10 Gantt Chart for Final Year Project I May 2016 semester</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_Toc470608671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24</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72" w:history="1">
        <w:r w:rsidR="00686C77" w:rsidRPr="00686C77">
          <w:rPr>
            <w:rStyle w:val="Hyperlink"/>
            <w:rFonts w:ascii="Times New Roman" w:hAnsi="Times New Roman" w:cs="Times New Roman"/>
            <w:noProof/>
            <w:sz w:val="24"/>
            <w:szCs w:val="24"/>
          </w:rPr>
          <w:t>Table 11 Gantt Chart for Final Year Project II Sept 2016 semester</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_Toc470608672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25</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73" w:history="1">
        <w:r w:rsidR="00686C77" w:rsidRPr="00686C77">
          <w:rPr>
            <w:rStyle w:val="Hyperlink"/>
            <w:rFonts w:ascii="Times New Roman" w:hAnsi="Times New Roman" w:cs="Times New Roman"/>
            <w:noProof/>
            <w:sz w:val="24"/>
            <w:szCs w:val="24"/>
          </w:rPr>
          <w:t>Table 12 Constant of I-beam Analysis</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_Toc470608673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27</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74" w:history="1">
        <w:r w:rsidR="00686C77" w:rsidRPr="00686C77">
          <w:rPr>
            <w:rStyle w:val="Hyperlink"/>
            <w:rFonts w:ascii="Times New Roman" w:hAnsi="Times New Roman" w:cs="Times New Roman"/>
            <w:noProof/>
            <w:sz w:val="24"/>
            <w:szCs w:val="24"/>
          </w:rPr>
          <w:t>Table 13 Length of beam vs deformation of beam</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_Toc470608674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29</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75" w:history="1">
        <w:r w:rsidR="00686C77" w:rsidRPr="00686C77">
          <w:rPr>
            <w:rStyle w:val="Hyperlink"/>
            <w:rFonts w:ascii="Times New Roman" w:hAnsi="Times New Roman" w:cs="Times New Roman"/>
            <w:noProof/>
            <w:sz w:val="24"/>
            <w:szCs w:val="24"/>
          </w:rPr>
          <w:t>Table 14 Length of beam vs Equivalent Stress of beam</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_Toc470608675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31</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76" w:history="1">
        <w:r w:rsidR="00686C77" w:rsidRPr="00686C77">
          <w:rPr>
            <w:rStyle w:val="Hyperlink"/>
            <w:rFonts w:ascii="Times New Roman" w:hAnsi="Times New Roman" w:cs="Times New Roman"/>
            <w:noProof/>
            <w:sz w:val="24"/>
            <w:szCs w:val="24"/>
          </w:rPr>
          <w:t>Table 15 Comparison of Deflection</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_Toc470608676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33</w:t>
        </w:r>
        <w:r w:rsidR="00686C77" w:rsidRPr="00686C77">
          <w:rPr>
            <w:rFonts w:ascii="Times New Roman" w:hAnsi="Times New Roman" w:cs="Times New Roman"/>
            <w:noProof/>
            <w:webHidden/>
            <w:sz w:val="24"/>
            <w:szCs w:val="24"/>
          </w:rPr>
          <w:fldChar w:fldCharType="end"/>
        </w:r>
      </w:hyperlink>
    </w:p>
    <w:p w:rsidR="00686C77" w:rsidRPr="00686C77" w:rsidRDefault="00375C79" w:rsidP="00686C77">
      <w:pPr>
        <w:pStyle w:val="TableofFigures"/>
        <w:tabs>
          <w:tab w:val="right" w:leader="dot" w:pos="8210"/>
        </w:tabs>
        <w:spacing w:line="360" w:lineRule="auto"/>
        <w:rPr>
          <w:rFonts w:ascii="Times New Roman" w:hAnsi="Times New Roman" w:cs="Times New Roman"/>
          <w:noProof/>
          <w:sz w:val="24"/>
          <w:szCs w:val="24"/>
          <w:lang w:val="en-US"/>
        </w:rPr>
      </w:pPr>
      <w:hyperlink w:anchor="_Toc470608677" w:history="1">
        <w:r w:rsidR="00686C77" w:rsidRPr="00686C77">
          <w:rPr>
            <w:rStyle w:val="Hyperlink"/>
            <w:rFonts w:ascii="Times New Roman" w:hAnsi="Times New Roman" w:cs="Times New Roman"/>
            <w:noProof/>
            <w:sz w:val="24"/>
            <w:szCs w:val="24"/>
          </w:rPr>
          <w:t>Table 16 Comparison of weight of rim beam and I-beam</w:t>
        </w:r>
        <w:r w:rsidR="00686C77" w:rsidRPr="00686C77">
          <w:rPr>
            <w:rFonts w:ascii="Times New Roman" w:hAnsi="Times New Roman" w:cs="Times New Roman"/>
            <w:noProof/>
            <w:webHidden/>
            <w:sz w:val="24"/>
            <w:szCs w:val="24"/>
          </w:rPr>
          <w:tab/>
        </w:r>
        <w:r w:rsidR="00686C77" w:rsidRPr="00686C77">
          <w:rPr>
            <w:rFonts w:ascii="Times New Roman" w:hAnsi="Times New Roman" w:cs="Times New Roman"/>
            <w:noProof/>
            <w:webHidden/>
            <w:sz w:val="24"/>
            <w:szCs w:val="24"/>
          </w:rPr>
          <w:fldChar w:fldCharType="begin"/>
        </w:r>
        <w:r w:rsidR="00686C77" w:rsidRPr="00686C77">
          <w:rPr>
            <w:rFonts w:ascii="Times New Roman" w:hAnsi="Times New Roman" w:cs="Times New Roman"/>
            <w:noProof/>
            <w:webHidden/>
            <w:sz w:val="24"/>
            <w:szCs w:val="24"/>
          </w:rPr>
          <w:instrText xml:space="preserve"> PAGEREF _Toc470608677 \h </w:instrText>
        </w:r>
        <w:r w:rsidR="00686C77" w:rsidRPr="00686C77">
          <w:rPr>
            <w:rFonts w:ascii="Times New Roman" w:hAnsi="Times New Roman" w:cs="Times New Roman"/>
            <w:noProof/>
            <w:webHidden/>
            <w:sz w:val="24"/>
            <w:szCs w:val="24"/>
          </w:rPr>
        </w:r>
        <w:r w:rsidR="00686C77" w:rsidRPr="00686C77">
          <w:rPr>
            <w:rFonts w:ascii="Times New Roman" w:hAnsi="Times New Roman" w:cs="Times New Roman"/>
            <w:noProof/>
            <w:webHidden/>
            <w:sz w:val="24"/>
            <w:szCs w:val="24"/>
          </w:rPr>
          <w:fldChar w:fldCharType="separate"/>
        </w:r>
        <w:r w:rsidR="006546A8">
          <w:rPr>
            <w:rFonts w:ascii="Times New Roman" w:hAnsi="Times New Roman" w:cs="Times New Roman"/>
            <w:noProof/>
            <w:webHidden/>
            <w:sz w:val="24"/>
            <w:szCs w:val="24"/>
          </w:rPr>
          <w:t>34</w:t>
        </w:r>
        <w:r w:rsidR="00686C77" w:rsidRPr="00686C77">
          <w:rPr>
            <w:rFonts w:ascii="Times New Roman" w:hAnsi="Times New Roman" w:cs="Times New Roman"/>
            <w:noProof/>
            <w:webHidden/>
            <w:sz w:val="24"/>
            <w:szCs w:val="24"/>
          </w:rPr>
          <w:fldChar w:fldCharType="end"/>
        </w:r>
      </w:hyperlink>
    </w:p>
    <w:p w:rsidR="00462531" w:rsidRPr="005F0FCB" w:rsidRDefault="00686C77" w:rsidP="00686C77">
      <w:pPr>
        <w:pStyle w:val="Heading1"/>
        <w:numPr>
          <w:ilvl w:val="0"/>
          <w:numId w:val="0"/>
        </w:numPr>
        <w:spacing w:line="360" w:lineRule="auto"/>
        <w:rPr>
          <w:rFonts w:ascii="Times New Roman" w:hAnsi="Times New Roman" w:cs="Times New Roman"/>
          <w:b/>
          <w:sz w:val="24"/>
          <w:szCs w:val="24"/>
          <w:lang w:val="en-US"/>
        </w:rPr>
      </w:pPr>
      <w:r w:rsidRPr="00686C77">
        <w:rPr>
          <w:rFonts w:ascii="Times New Roman" w:hAnsi="Times New Roman" w:cs="Times New Roman"/>
          <w:b/>
          <w:sz w:val="24"/>
          <w:szCs w:val="24"/>
          <w:lang w:val="en-US"/>
        </w:rPr>
        <w:fldChar w:fldCharType="end"/>
      </w:r>
      <w:r w:rsidR="00462531" w:rsidRPr="005F0FCB">
        <w:rPr>
          <w:rFonts w:ascii="Times New Roman" w:hAnsi="Times New Roman" w:cs="Times New Roman"/>
          <w:b/>
          <w:sz w:val="24"/>
          <w:szCs w:val="24"/>
          <w:lang w:val="en-US"/>
        </w:rPr>
        <w:br w:type="page"/>
      </w:r>
    </w:p>
    <w:p w:rsidR="007031E1" w:rsidRDefault="007031E1" w:rsidP="005F0FCB">
      <w:pPr>
        <w:spacing w:line="360" w:lineRule="auto"/>
        <w:rPr>
          <w:rFonts w:ascii="Times New Roman" w:hAnsi="Times New Roman" w:cs="Times New Roman"/>
          <w:sz w:val="24"/>
          <w:szCs w:val="24"/>
          <w:lang w:val="en-US"/>
        </w:rPr>
        <w:sectPr w:rsidR="007031E1" w:rsidSect="007031E1">
          <w:footerReference w:type="default" r:id="rId14"/>
          <w:pgSz w:w="11906" w:h="16838" w:code="9"/>
          <w:pgMar w:top="1418" w:right="1418" w:bottom="1418" w:left="2268" w:header="709" w:footer="709" w:gutter="0"/>
          <w:pgNumType w:start="1"/>
          <w:cols w:space="708"/>
          <w:docGrid w:linePitch="360"/>
        </w:sectPr>
      </w:pPr>
    </w:p>
    <w:p w:rsidR="00532A5A" w:rsidRPr="005F0FCB" w:rsidRDefault="00532A5A" w:rsidP="005F0FCB">
      <w:pPr>
        <w:spacing w:line="360" w:lineRule="auto"/>
        <w:rPr>
          <w:rFonts w:ascii="Times New Roman" w:hAnsi="Times New Roman" w:cs="Times New Roman"/>
          <w:sz w:val="24"/>
          <w:szCs w:val="24"/>
          <w:lang w:val="en-US"/>
        </w:rPr>
      </w:pPr>
    </w:p>
    <w:p w:rsidR="00532A5A" w:rsidRPr="005F0FCB" w:rsidRDefault="00532A5A" w:rsidP="005F0FCB">
      <w:pPr>
        <w:spacing w:line="360" w:lineRule="auto"/>
        <w:jc w:val="center"/>
        <w:rPr>
          <w:rFonts w:ascii="Times New Roman" w:hAnsi="Times New Roman" w:cs="Times New Roman"/>
          <w:sz w:val="24"/>
          <w:szCs w:val="24"/>
          <w:lang w:val="en-US"/>
        </w:rPr>
      </w:pPr>
    </w:p>
    <w:p w:rsidR="00BF19E4" w:rsidRPr="005F0FCB" w:rsidRDefault="00BF19E4" w:rsidP="005F0FCB">
      <w:pPr>
        <w:pStyle w:val="Heading1"/>
        <w:numPr>
          <w:ilvl w:val="0"/>
          <w:numId w:val="0"/>
        </w:numPr>
        <w:spacing w:line="360" w:lineRule="auto"/>
        <w:jc w:val="center"/>
        <w:rPr>
          <w:rFonts w:ascii="Times New Roman" w:hAnsi="Times New Roman" w:cs="Times New Roman"/>
          <w:b/>
          <w:color w:val="auto"/>
          <w:sz w:val="24"/>
          <w:szCs w:val="24"/>
          <w:lang w:val="en-US"/>
        </w:rPr>
      </w:pPr>
    </w:p>
    <w:p w:rsidR="004946EB" w:rsidRPr="005F0FCB" w:rsidRDefault="002724B9" w:rsidP="005F0FCB">
      <w:pPr>
        <w:pStyle w:val="Heading1"/>
        <w:numPr>
          <w:ilvl w:val="0"/>
          <w:numId w:val="0"/>
        </w:numPr>
        <w:spacing w:line="360" w:lineRule="auto"/>
        <w:jc w:val="center"/>
        <w:rPr>
          <w:rFonts w:ascii="Times New Roman" w:hAnsi="Times New Roman" w:cs="Times New Roman"/>
          <w:b/>
          <w:color w:val="auto"/>
          <w:sz w:val="24"/>
          <w:szCs w:val="24"/>
          <w:lang w:val="en-US"/>
        </w:rPr>
      </w:pPr>
      <w:bookmarkStart w:id="3" w:name="_Toc470737634"/>
      <w:r w:rsidRPr="005F0FCB">
        <w:rPr>
          <w:rFonts w:ascii="Times New Roman" w:hAnsi="Times New Roman" w:cs="Times New Roman"/>
          <w:b/>
          <w:color w:val="auto"/>
          <w:sz w:val="24"/>
          <w:szCs w:val="24"/>
          <w:lang w:val="en-US"/>
        </w:rPr>
        <w:t>CHAPTER 1</w:t>
      </w:r>
      <w:bookmarkEnd w:id="3"/>
    </w:p>
    <w:p w:rsidR="002724B9" w:rsidRPr="005F0FCB" w:rsidRDefault="002724B9"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bookmarkStart w:id="4" w:name="_Toc470737635"/>
      <w:r w:rsidRPr="005F0FCB">
        <w:rPr>
          <w:rFonts w:ascii="Times New Roman" w:hAnsi="Times New Roman" w:cs="Times New Roman"/>
          <w:b/>
          <w:color w:val="auto"/>
          <w:sz w:val="24"/>
          <w:szCs w:val="24"/>
          <w:lang w:val="en-US"/>
        </w:rPr>
        <w:t>INTRODUCTION</w:t>
      </w:r>
      <w:bookmarkEnd w:id="4"/>
    </w:p>
    <w:p w:rsidR="00532A5A" w:rsidRPr="005F0FCB" w:rsidRDefault="00532A5A" w:rsidP="005F0FCB">
      <w:pPr>
        <w:spacing w:line="360" w:lineRule="auto"/>
        <w:rPr>
          <w:rFonts w:ascii="Times New Roman" w:hAnsi="Times New Roman" w:cs="Times New Roman"/>
          <w:sz w:val="24"/>
          <w:szCs w:val="24"/>
          <w:lang w:val="en-US"/>
        </w:rPr>
      </w:pPr>
    </w:p>
    <w:p w:rsidR="00532A5A" w:rsidRPr="005F0FCB" w:rsidRDefault="00532A5A" w:rsidP="005F0FCB">
      <w:pPr>
        <w:spacing w:line="360" w:lineRule="auto"/>
        <w:rPr>
          <w:rFonts w:ascii="Times New Roman" w:hAnsi="Times New Roman" w:cs="Times New Roman"/>
          <w:sz w:val="24"/>
          <w:szCs w:val="24"/>
          <w:lang w:val="en-US"/>
        </w:rPr>
      </w:pPr>
    </w:p>
    <w:p w:rsidR="00540775" w:rsidRPr="005F0FCB" w:rsidRDefault="002724B9" w:rsidP="005F0FCB">
      <w:pPr>
        <w:pStyle w:val="ListParagraph"/>
        <w:numPr>
          <w:ilvl w:val="1"/>
          <w:numId w:val="5"/>
        </w:numPr>
        <w:spacing w:line="360" w:lineRule="auto"/>
        <w:outlineLvl w:val="1"/>
        <w:rPr>
          <w:rFonts w:ascii="Times New Roman" w:hAnsi="Times New Roman" w:cs="Times New Roman"/>
          <w:b/>
          <w:sz w:val="24"/>
          <w:szCs w:val="24"/>
          <w:lang w:val="en-US"/>
        </w:rPr>
      </w:pPr>
      <w:bookmarkStart w:id="5" w:name="_Toc470737636"/>
      <w:r w:rsidRPr="005F0FCB">
        <w:rPr>
          <w:rFonts w:ascii="Times New Roman" w:hAnsi="Times New Roman" w:cs="Times New Roman"/>
          <w:b/>
          <w:sz w:val="24"/>
          <w:szCs w:val="24"/>
          <w:lang w:val="en-US"/>
        </w:rPr>
        <w:t>BACKGROUND</w:t>
      </w:r>
      <w:bookmarkEnd w:id="5"/>
    </w:p>
    <w:p w:rsidR="00E448D6" w:rsidRPr="005F0FCB" w:rsidRDefault="00AA5A27"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Since the 1940s, structural engineers had tried different way to lower the cost of steel structure. However, the high strength structural steel cannot be utilized to the best because of the limitation on maximum allowable deflection. Recently, castellated and cellular beams have been used as new method to increase the stiffness of steel member without increase the self-weight of the steel required.</w:t>
      </w:r>
      <w:r w:rsidR="004E2342" w:rsidRPr="005F0FCB">
        <w:rPr>
          <w:rFonts w:ascii="Times New Roman" w:hAnsi="Times New Roman" w:cs="Times New Roman"/>
          <w:sz w:val="24"/>
          <w:szCs w:val="24"/>
          <w:lang w:val="en-US"/>
        </w:rPr>
        <w:t xml:space="preserve"> [2</w:t>
      </w:r>
      <w:r w:rsidR="00E448D6" w:rsidRPr="005F0FCB">
        <w:rPr>
          <w:rFonts w:ascii="Times New Roman" w:hAnsi="Times New Roman" w:cs="Times New Roman"/>
          <w:sz w:val="24"/>
          <w:szCs w:val="24"/>
          <w:lang w:val="en-US"/>
        </w:rPr>
        <w:t>]</w:t>
      </w:r>
    </w:p>
    <w:p w:rsidR="000C3428" w:rsidRPr="005F0FCB" w:rsidRDefault="00A46C1F"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rPr>
        <w:t>Different studies of various shape and opening size at the web of beam have been proposed to reduce the beam weight while increasing the shear and moment capacity.</w:t>
      </w:r>
      <w:r w:rsidR="00E448D6" w:rsidRPr="005F0FCB">
        <w:rPr>
          <w:rFonts w:ascii="Times New Roman" w:hAnsi="Times New Roman" w:cs="Times New Roman"/>
          <w:sz w:val="24"/>
          <w:szCs w:val="24"/>
          <w:lang w:val="en-US"/>
        </w:rPr>
        <w:t xml:space="preserve"> </w:t>
      </w:r>
    </w:p>
    <w:p w:rsidR="00DE61CE" w:rsidRPr="005F0FCB" w:rsidRDefault="00DE61CE" w:rsidP="005F0FCB">
      <w:pPr>
        <w:spacing w:line="360" w:lineRule="auto"/>
        <w:rPr>
          <w:rFonts w:ascii="Times New Roman" w:hAnsi="Times New Roman" w:cs="Times New Roman"/>
          <w:sz w:val="24"/>
          <w:szCs w:val="24"/>
          <w:lang w:val="en-US"/>
        </w:rPr>
      </w:pPr>
    </w:p>
    <w:p w:rsidR="00A17169" w:rsidRPr="00A17169" w:rsidRDefault="00AB75D7" w:rsidP="00A17169">
      <w:pPr>
        <w:keepNext/>
        <w:spacing w:line="360" w:lineRule="auto"/>
        <w:jc w:val="center"/>
        <w:rPr>
          <w:rFonts w:ascii="Times New Roman" w:hAnsi="Times New Roman" w:cs="Times New Roman"/>
          <w:sz w:val="24"/>
          <w:szCs w:val="24"/>
        </w:rPr>
      </w:pPr>
      <w:r w:rsidRPr="00A17169">
        <w:rPr>
          <w:rFonts w:ascii="Times New Roman" w:hAnsi="Times New Roman" w:cs="Times New Roman"/>
          <w:noProof/>
          <w:sz w:val="24"/>
          <w:szCs w:val="24"/>
          <w:lang w:val="en-US"/>
        </w:rPr>
        <w:drawing>
          <wp:inline distT="0" distB="0" distL="0" distR="0" wp14:anchorId="21C4157B" wp14:editId="7A78E673">
            <wp:extent cx="5324475" cy="2796321"/>
            <wp:effectExtent l="0" t="0" r="0" b="4445"/>
            <wp:docPr id="1" name="Picture 1" descr="C:\Users\Evon\Desktop\httpscommons.wikimedia.orgwikiFileBicycle_diagram-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on\Desktop\httpscommons.wikimedia.orgwikiFileBicycle_diagram-en.svg.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20" t="8691" r="5395" b="10920"/>
                    <a:stretch/>
                  </pic:blipFill>
                  <pic:spPr bwMode="auto">
                    <a:xfrm>
                      <a:off x="0" y="0"/>
                      <a:ext cx="5387699" cy="2829525"/>
                    </a:xfrm>
                    <a:prstGeom prst="rect">
                      <a:avLst/>
                    </a:prstGeom>
                    <a:noFill/>
                    <a:ln>
                      <a:noFill/>
                    </a:ln>
                    <a:extLst>
                      <a:ext uri="{53640926-AAD7-44D8-BBD7-CCE9431645EC}">
                        <a14:shadowObscured xmlns:a14="http://schemas.microsoft.com/office/drawing/2010/main"/>
                      </a:ext>
                    </a:extLst>
                  </pic:spPr>
                </pic:pic>
              </a:graphicData>
            </a:graphic>
          </wp:inline>
        </w:drawing>
      </w:r>
    </w:p>
    <w:p w:rsidR="00AB75D7" w:rsidRPr="00A17169" w:rsidRDefault="00A17169" w:rsidP="00A17169">
      <w:pPr>
        <w:pStyle w:val="Caption"/>
        <w:jc w:val="center"/>
        <w:rPr>
          <w:rFonts w:ascii="Times New Roman" w:hAnsi="Times New Roman" w:cs="Times New Roman"/>
          <w:color w:val="auto"/>
          <w:sz w:val="24"/>
          <w:szCs w:val="24"/>
          <w:lang w:val="en-US"/>
        </w:rPr>
      </w:pPr>
      <w:bookmarkStart w:id="6" w:name="_Toc468315946"/>
      <w:r w:rsidRPr="00A17169">
        <w:rPr>
          <w:rFonts w:ascii="Times New Roman" w:hAnsi="Times New Roman" w:cs="Times New Roman"/>
          <w:color w:val="auto"/>
          <w:sz w:val="24"/>
          <w:szCs w:val="24"/>
        </w:rPr>
        <w:t xml:space="preserve">Figure </w:t>
      </w:r>
      <w:r w:rsidRPr="00A17169">
        <w:rPr>
          <w:rFonts w:ascii="Times New Roman" w:hAnsi="Times New Roman" w:cs="Times New Roman"/>
          <w:color w:val="auto"/>
          <w:sz w:val="24"/>
          <w:szCs w:val="24"/>
        </w:rPr>
        <w:fldChar w:fldCharType="begin"/>
      </w:r>
      <w:r w:rsidRPr="00A17169">
        <w:rPr>
          <w:rFonts w:ascii="Times New Roman" w:hAnsi="Times New Roman" w:cs="Times New Roman"/>
          <w:color w:val="auto"/>
          <w:sz w:val="24"/>
          <w:szCs w:val="24"/>
        </w:rPr>
        <w:instrText xml:space="preserve"> SEQ Figure \* ARABIC </w:instrText>
      </w:r>
      <w:r w:rsidRPr="00A17169">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w:t>
      </w:r>
      <w:r w:rsidRPr="00A17169">
        <w:rPr>
          <w:rFonts w:ascii="Times New Roman" w:hAnsi="Times New Roman" w:cs="Times New Roman"/>
          <w:color w:val="auto"/>
          <w:sz w:val="24"/>
          <w:szCs w:val="24"/>
        </w:rPr>
        <w:fldChar w:fldCharType="end"/>
      </w:r>
      <w:r w:rsidRPr="00A17169">
        <w:rPr>
          <w:rFonts w:ascii="Times New Roman" w:hAnsi="Times New Roman" w:cs="Times New Roman"/>
          <w:color w:val="auto"/>
          <w:sz w:val="24"/>
          <w:szCs w:val="24"/>
        </w:rPr>
        <w:t xml:space="preserve"> Name of Bicycle Parts</w:t>
      </w:r>
      <w:bookmarkEnd w:id="6"/>
    </w:p>
    <w:p w:rsidR="0024722A" w:rsidRPr="005F0FCB" w:rsidRDefault="00674131"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lastRenderedPageBreak/>
        <w:t>Bicycle is one of the great invention that require a lot of pr</w:t>
      </w:r>
      <w:r w:rsidR="009A46DD">
        <w:rPr>
          <w:rFonts w:ascii="Times New Roman" w:hAnsi="Times New Roman" w:cs="Times New Roman"/>
          <w:sz w:val="24"/>
          <w:szCs w:val="24"/>
          <w:lang w:val="en-US"/>
        </w:rPr>
        <w:t>ecise engineering calculation. The f</w:t>
      </w:r>
      <w:r w:rsidRPr="005F0FCB">
        <w:rPr>
          <w:rFonts w:ascii="Times New Roman" w:hAnsi="Times New Roman" w:cs="Times New Roman"/>
          <w:sz w:val="24"/>
          <w:szCs w:val="24"/>
          <w:lang w:val="en-US"/>
        </w:rPr>
        <w:t>rame of a bicycle is light weight and used l</w:t>
      </w:r>
      <w:r w:rsidR="00D81532" w:rsidRPr="005F0FCB">
        <w:rPr>
          <w:rFonts w:ascii="Times New Roman" w:hAnsi="Times New Roman" w:cs="Times New Roman"/>
          <w:sz w:val="24"/>
          <w:szCs w:val="24"/>
          <w:lang w:val="en-US"/>
        </w:rPr>
        <w:t>ess material</w:t>
      </w:r>
      <w:r w:rsidRPr="005F0FCB">
        <w:rPr>
          <w:rFonts w:ascii="Times New Roman" w:hAnsi="Times New Roman" w:cs="Times New Roman"/>
          <w:sz w:val="24"/>
          <w:szCs w:val="24"/>
          <w:lang w:val="en-US"/>
        </w:rPr>
        <w:t xml:space="preserve"> but can withstand high load</w:t>
      </w:r>
      <w:r w:rsidR="00D81532" w:rsidRPr="005F0FCB">
        <w:rPr>
          <w:rFonts w:ascii="Times New Roman" w:hAnsi="Times New Roman" w:cs="Times New Roman"/>
          <w:sz w:val="24"/>
          <w:szCs w:val="24"/>
          <w:lang w:val="en-US"/>
        </w:rPr>
        <w:t xml:space="preserve">. </w:t>
      </w:r>
      <w:r w:rsidR="00F6190F" w:rsidRPr="005F0FCB">
        <w:rPr>
          <w:rFonts w:ascii="Times New Roman" w:hAnsi="Times New Roman" w:cs="Times New Roman"/>
          <w:sz w:val="24"/>
          <w:szCs w:val="24"/>
          <w:lang w:val="en-US"/>
        </w:rPr>
        <w:t xml:space="preserve">The </w:t>
      </w:r>
      <w:r w:rsidR="00485FED" w:rsidRPr="005F0FCB">
        <w:rPr>
          <w:rFonts w:ascii="Times New Roman" w:hAnsi="Times New Roman" w:cs="Times New Roman"/>
          <w:sz w:val="24"/>
          <w:szCs w:val="24"/>
          <w:lang w:val="en-US"/>
        </w:rPr>
        <w:t xml:space="preserve">bicycle wheel is known as the most efficient structural element use [2]. </w:t>
      </w:r>
    </w:p>
    <w:p w:rsidR="0024722A" w:rsidRPr="005F0FCB" w:rsidRDefault="0024722A"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During old time, to replace the wooden wheel, wire spokes had been introduced. However, wire spokes cannot be placed directly as it will cause buckling after carry load in compression and then wire-spoke bicycle wheel was introduced more than a century ago to replace it. Therefore, to prevent buckling, wires must be pre-tensioned. A light weight bicycle come from tensioning the wires made these wheels possible. With pre-tensioned properties, a wire can support compression until they become slack by reducing the tension in wire.</w:t>
      </w:r>
      <w:r w:rsidRPr="005F0FCB">
        <w:rPr>
          <w:rFonts w:ascii="Times New Roman" w:hAnsi="Times New Roman" w:cs="Times New Roman"/>
          <w:noProof/>
          <w:sz w:val="24"/>
          <w:szCs w:val="24"/>
        </w:rPr>
        <w:t xml:space="preserve"> </w:t>
      </w:r>
      <w:r w:rsidRPr="005F0FCB">
        <w:rPr>
          <w:rFonts w:ascii="Times New Roman" w:hAnsi="Times New Roman" w:cs="Times New Roman"/>
          <w:sz w:val="24"/>
          <w:szCs w:val="24"/>
          <w:lang w:val="en-US"/>
        </w:rPr>
        <w:t>Wire spokes can reduced weight but improved durability. A modern wire wheels can carry a hundred t</w:t>
      </w:r>
      <w:r w:rsidR="004E2342" w:rsidRPr="005F0FCB">
        <w:rPr>
          <w:rFonts w:ascii="Times New Roman" w:hAnsi="Times New Roman" w:cs="Times New Roman"/>
          <w:sz w:val="24"/>
          <w:szCs w:val="24"/>
          <w:lang w:val="en-US"/>
        </w:rPr>
        <w:t>imes of the wheel own weight. [3</w:t>
      </w:r>
      <w:r w:rsidRPr="005F0FCB">
        <w:rPr>
          <w:rFonts w:ascii="Times New Roman" w:hAnsi="Times New Roman" w:cs="Times New Roman"/>
          <w:sz w:val="24"/>
          <w:szCs w:val="24"/>
          <w:lang w:val="en-US"/>
        </w:rPr>
        <w:t xml:space="preserve">] </w:t>
      </w:r>
    </w:p>
    <w:p w:rsidR="0024722A" w:rsidRPr="005F0FCB" w:rsidRDefault="0024722A"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When a spoke is assembled in to a wheel set, it will be in the pre-stressed mode which in elongated state when unloaded. When load is applied, it get compressed and the elongation decreases. However, the original elongation provided to the spokes while </w:t>
      </w:r>
      <w:r w:rsidRPr="00175E71">
        <w:rPr>
          <w:rFonts w:ascii="Times New Roman" w:hAnsi="Times New Roman" w:cs="Times New Roman"/>
          <w:sz w:val="24"/>
          <w:szCs w:val="24"/>
          <w:lang w:val="en-US"/>
        </w:rPr>
        <w:t xml:space="preserve">installing is higher than the decrease in elongation. Therefore, it can be said that a spoke is always in </w:t>
      </w:r>
      <w:r w:rsidR="0005084C" w:rsidRPr="00175E71">
        <w:rPr>
          <w:rFonts w:ascii="Times New Roman" w:hAnsi="Times New Roman" w:cs="Times New Roman"/>
          <w:sz w:val="24"/>
          <w:szCs w:val="24"/>
          <w:lang w:val="en-US"/>
        </w:rPr>
        <w:t>tensed</w:t>
      </w:r>
      <w:r w:rsidRPr="00175E71">
        <w:rPr>
          <w:rFonts w:ascii="Times New Roman" w:hAnsi="Times New Roman" w:cs="Times New Roman"/>
          <w:sz w:val="24"/>
          <w:szCs w:val="24"/>
          <w:lang w:val="en-US"/>
        </w:rPr>
        <w:t xml:space="preserve"> state</w:t>
      </w:r>
      <w:r w:rsidRPr="005F0FCB">
        <w:rPr>
          <w:rFonts w:ascii="Times New Roman" w:hAnsi="Times New Roman" w:cs="Times New Roman"/>
          <w:sz w:val="24"/>
          <w:szCs w:val="24"/>
          <w:lang w:val="en-US"/>
        </w:rPr>
        <w:t>.</w:t>
      </w:r>
    </w:p>
    <w:p w:rsidR="00A17169" w:rsidRPr="00A17169" w:rsidRDefault="0024722A" w:rsidP="00A17169">
      <w:pPr>
        <w:keepNext/>
        <w:spacing w:line="360" w:lineRule="auto"/>
        <w:jc w:val="center"/>
        <w:rPr>
          <w:rFonts w:ascii="Times New Roman" w:hAnsi="Times New Roman" w:cs="Times New Roman"/>
          <w:sz w:val="24"/>
          <w:szCs w:val="24"/>
        </w:rPr>
      </w:pPr>
      <w:r w:rsidRPr="00A17169">
        <w:rPr>
          <w:rFonts w:ascii="Times New Roman" w:hAnsi="Times New Roman" w:cs="Times New Roman"/>
          <w:noProof/>
          <w:sz w:val="24"/>
          <w:szCs w:val="24"/>
          <w:lang w:val="en-US"/>
        </w:rPr>
        <w:drawing>
          <wp:inline distT="0" distB="0" distL="0" distR="0" wp14:anchorId="0B2DB0A8" wp14:editId="72DEDFA4">
            <wp:extent cx="4834850" cy="2679405"/>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02" t="19241" r="35431" b="24602"/>
                    <a:stretch/>
                  </pic:blipFill>
                  <pic:spPr bwMode="auto">
                    <a:xfrm>
                      <a:off x="0" y="0"/>
                      <a:ext cx="4887825" cy="2708763"/>
                    </a:xfrm>
                    <a:prstGeom prst="rect">
                      <a:avLst/>
                    </a:prstGeom>
                    <a:ln>
                      <a:noFill/>
                    </a:ln>
                    <a:extLst>
                      <a:ext uri="{53640926-AAD7-44D8-BBD7-CCE9431645EC}">
                        <a14:shadowObscured xmlns:a14="http://schemas.microsoft.com/office/drawing/2010/main"/>
                      </a:ext>
                    </a:extLst>
                  </pic:spPr>
                </pic:pic>
              </a:graphicData>
            </a:graphic>
          </wp:inline>
        </w:drawing>
      </w:r>
    </w:p>
    <w:p w:rsidR="0024722A" w:rsidRPr="00A17169" w:rsidRDefault="00A17169" w:rsidP="00A17169">
      <w:pPr>
        <w:pStyle w:val="Caption"/>
        <w:jc w:val="center"/>
        <w:rPr>
          <w:rFonts w:ascii="Times New Roman" w:hAnsi="Times New Roman" w:cs="Times New Roman"/>
          <w:color w:val="auto"/>
          <w:sz w:val="24"/>
          <w:szCs w:val="24"/>
          <w:lang w:val="en-US"/>
        </w:rPr>
      </w:pPr>
      <w:bookmarkStart w:id="7" w:name="_Toc468315947"/>
      <w:r w:rsidRPr="00A17169">
        <w:rPr>
          <w:rFonts w:ascii="Times New Roman" w:hAnsi="Times New Roman" w:cs="Times New Roman"/>
          <w:color w:val="auto"/>
          <w:sz w:val="24"/>
          <w:szCs w:val="24"/>
        </w:rPr>
        <w:t xml:space="preserve">Figure </w:t>
      </w:r>
      <w:r w:rsidRPr="00A17169">
        <w:rPr>
          <w:rFonts w:ascii="Times New Roman" w:hAnsi="Times New Roman" w:cs="Times New Roman"/>
          <w:color w:val="auto"/>
          <w:sz w:val="24"/>
          <w:szCs w:val="24"/>
        </w:rPr>
        <w:fldChar w:fldCharType="begin"/>
      </w:r>
      <w:r w:rsidRPr="00A17169">
        <w:rPr>
          <w:rFonts w:ascii="Times New Roman" w:hAnsi="Times New Roman" w:cs="Times New Roman"/>
          <w:color w:val="auto"/>
          <w:sz w:val="24"/>
          <w:szCs w:val="24"/>
        </w:rPr>
        <w:instrText xml:space="preserve"> SEQ Figure \* ARABIC </w:instrText>
      </w:r>
      <w:r w:rsidRPr="00A17169">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2</w:t>
      </w:r>
      <w:r w:rsidRPr="00A17169">
        <w:rPr>
          <w:rFonts w:ascii="Times New Roman" w:hAnsi="Times New Roman" w:cs="Times New Roman"/>
          <w:color w:val="auto"/>
          <w:sz w:val="24"/>
          <w:szCs w:val="24"/>
        </w:rPr>
        <w:fldChar w:fldCharType="end"/>
      </w:r>
      <w:r w:rsidRPr="00A17169">
        <w:rPr>
          <w:rFonts w:ascii="Times New Roman" w:hAnsi="Times New Roman" w:cs="Times New Roman"/>
          <w:color w:val="auto"/>
          <w:sz w:val="24"/>
          <w:szCs w:val="24"/>
        </w:rPr>
        <w:t xml:space="preserve"> Illustration of Free Spoke, Unloaded Tensed Spoke and Loaded Tensed Spoke.</w:t>
      </w:r>
      <w:bookmarkEnd w:id="7"/>
    </w:p>
    <w:p w:rsidR="00A17169" w:rsidRDefault="00A17169" w:rsidP="005F0FCB">
      <w:pPr>
        <w:spacing w:line="360" w:lineRule="auto"/>
        <w:rPr>
          <w:rFonts w:ascii="Times New Roman" w:hAnsi="Times New Roman" w:cs="Times New Roman"/>
          <w:sz w:val="24"/>
          <w:szCs w:val="24"/>
          <w:lang w:val="en-US"/>
        </w:rPr>
      </w:pPr>
    </w:p>
    <w:p w:rsidR="0024722A" w:rsidRPr="005F0FCB" w:rsidRDefault="0024722A"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lastRenderedPageBreak/>
        <w:t xml:space="preserve">Spokes on a bicycle do not support the weight as it goes down from hub to bottom of the wheel. The wheel support the weight by pull up the hub to the top of wheel. This is also one of the reason that can make a wheel so flexible as the spoke can be consider to work like a rope. </w:t>
      </w:r>
    </w:p>
    <w:p w:rsidR="00AB75D7" w:rsidRPr="005F0FCB" w:rsidRDefault="00AB75D7" w:rsidP="005F0FCB">
      <w:pPr>
        <w:spacing w:line="360" w:lineRule="auto"/>
        <w:rPr>
          <w:rFonts w:ascii="Times New Roman" w:hAnsi="Times New Roman" w:cs="Times New Roman"/>
          <w:sz w:val="24"/>
          <w:szCs w:val="24"/>
          <w:lang w:val="en-US"/>
        </w:rPr>
      </w:pPr>
    </w:p>
    <w:p w:rsidR="002724B9" w:rsidRPr="005F0FCB" w:rsidRDefault="002724B9" w:rsidP="005F0FCB">
      <w:pPr>
        <w:spacing w:line="360" w:lineRule="auto"/>
        <w:rPr>
          <w:rFonts w:ascii="Times New Roman" w:hAnsi="Times New Roman" w:cs="Times New Roman"/>
          <w:b/>
          <w:sz w:val="24"/>
          <w:szCs w:val="24"/>
          <w:lang w:val="en-US"/>
        </w:rPr>
      </w:pPr>
    </w:p>
    <w:p w:rsidR="002724B9" w:rsidRPr="005F0FCB" w:rsidRDefault="002724B9" w:rsidP="005F0FCB">
      <w:pPr>
        <w:pStyle w:val="ListParagraph"/>
        <w:numPr>
          <w:ilvl w:val="1"/>
          <w:numId w:val="5"/>
        </w:numPr>
        <w:spacing w:line="360" w:lineRule="auto"/>
        <w:outlineLvl w:val="1"/>
        <w:rPr>
          <w:rFonts w:ascii="Times New Roman" w:hAnsi="Times New Roman" w:cs="Times New Roman"/>
          <w:b/>
          <w:sz w:val="24"/>
          <w:szCs w:val="24"/>
          <w:lang w:val="en-US"/>
        </w:rPr>
      </w:pPr>
      <w:bookmarkStart w:id="8" w:name="_Toc470737637"/>
      <w:r w:rsidRPr="005F0FCB">
        <w:rPr>
          <w:rFonts w:ascii="Times New Roman" w:hAnsi="Times New Roman" w:cs="Times New Roman"/>
          <w:b/>
          <w:sz w:val="24"/>
          <w:szCs w:val="24"/>
          <w:lang w:val="en-US"/>
        </w:rPr>
        <w:t>PROBLEM STATEMENT</w:t>
      </w:r>
      <w:bookmarkEnd w:id="8"/>
    </w:p>
    <w:p w:rsidR="00C67AA8" w:rsidRPr="005F0FCB" w:rsidRDefault="00B65C0C" w:rsidP="00B65C0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Light weight material </w:t>
      </w:r>
      <w:r w:rsidR="00A46C1F" w:rsidRPr="005F0FCB">
        <w:rPr>
          <w:rFonts w:ascii="Times New Roman" w:hAnsi="Times New Roman" w:cs="Times New Roman"/>
          <w:sz w:val="24"/>
          <w:szCs w:val="24"/>
        </w:rPr>
        <w:t xml:space="preserve">Typical I-beam has high self-weight that will contribute to the weight of the building. </w:t>
      </w:r>
    </w:p>
    <w:p w:rsidR="00C67AA8" w:rsidRPr="005F0FCB" w:rsidRDefault="00FA5976" w:rsidP="00FA5976">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Recently, </w:t>
      </w:r>
      <w:r w:rsidR="003F44DD">
        <w:rPr>
          <w:rFonts w:ascii="Times New Roman" w:hAnsi="Times New Roman" w:cs="Times New Roman"/>
          <w:sz w:val="24"/>
          <w:szCs w:val="24"/>
        </w:rPr>
        <w:t>t</w:t>
      </w:r>
      <w:r w:rsidR="00A46C1F" w:rsidRPr="005F0FCB">
        <w:rPr>
          <w:rFonts w:ascii="Times New Roman" w:hAnsi="Times New Roman" w:cs="Times New Roman"/>
          <w:sz w:val="24"/>
          <w:szCs w:val="24"/>
        </w:rPr>
        <w:t xml:space="preserve">he fluctuation of structural steel price </w:t>
      </w:r>
      <w:r w:rsidR="003F44DD">
        <w:rPr>
          <w:rFonts w:ascii="Times New Roman" w:hAnsi="Times New Roman" w:cs="Times New Roman"/>
          <w:sz w:val="24"/>
          <w:szCs w:val="24"/>
        </w:rPr>
        <w:t>cause increase of construction cost as steel is one of the important material in construction. Because of that, it increases the price of I-beam.</w:t>
      </w:r>
    </w:p>
    <w:p w:rsidR="00C67AA8" w:rsidRPr="00344FCF" w:rsidRDefault="00B65C0C" w:rsidP="00B65C0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There is </w:t>
      </w:r>
      <w:r>
        <w:rPr>
          <w:rFonts w:ascii="Times New Roman" w:hAnsi="Times New Roman" w:cs="Times New Roman"/>
          <w:sz w:val="24"/>
          <w:szCs w:val="24"/>
        </w:rPr>
        <w:t>l</w:t>
      </w:r>
      <w:r w:rsidR="00A46C1F" w:rsidRPr="005F0FCB">
        <w:rPr>
          <w:rFonts w:ascii="Times New Roman" w:hAnsi="Times New Roman" w:cs="Times New Roman"/>
          <w:sz w:val="24"/>
          <w:szCs w:val="24"/>
        </w:rPr>
        <w:t xml:space="preserve">imited literature study on </w:t>
      </w:r>
      <w:r w:rsidR="00A46C1F" w:rsidRPr="0005084C">
        <w:rPr>
          <w:rFonts w:ascii="Times New Roman" w:hAnsi="Times New Roman" w:cs="Times New Roman"/>
          <w:sz w:val="24"/>
          <w:szCs w:val="24"/>
        </w:rPr>
        <w:t>steel beam with proposed novel web.</w:t>
      </w:r>
      <w:r w:rsidR="003F44DD" w:rsidRPr="0005084C">
        <w:rPr>
          <w:rFonts w:ascii="Times New Roman" w:hAnsi="Times New Roman" w:cs="Times New Roman"/>
          <w:sz w:val="24"/>
          <w:szCs w:val="24"/>
        </w:rPr>
        <w:t xml:space="preserve"> </w:t>
      </w:r>
      <w:r w:rsidR="00EB0C8C" w:rsidRPr="0005084C">
        <w:rPr>
          <w:rFonts w:ascii="Times New Roman" w:hAnsi="Times New Roman" w:cs="Times New Roman"/>
          <w:sz w:val="24"/>
          <w:szCs w:val="24"/>
          <w:lang w:val="en-US"/>
        </w:rPr>
        <w:t>This</w:t>
      </w:r>
      <w:r w:rsidR="00295C7E" w:rsidRPr="0005084C">
        <w:rPr>
          <w:rFonts w:ascii="Times New Roman" w:hAnsi="Times New Roman" w:cs="Times New Roman"/>
          <w:sz w:val="24"/>
          <w:szCs w:val="24"/>
          <w:lang w:val="en-US"/>
        </w:rPr>
        <w:t xml:space="preserve"> study</w:t>
      </w:r>
      <w:r w:rsidR="00344FCF" w:rsidRPr="0005084C">
        <w:rPr>
          <w:rFonts w:ascii="Times New Roman" w:hAnsi="Times New Roman" w:cs="Times New Roman"/>
          <w:sz w:val="24"/>
          <w:szCs w:val="24"/>
          <w:lang w:val="en-US"/>
        </w:rPr>
        <w:t xml:space="preserve"> help</w:t>
      </w:r>
      <w:r w:rsidR="00295C7E" w:rsidRPr="0005084C">
        <w:rPr>
          <w:rFonts w:ascii="Times New Roman" w:hAnsi="Times New Roman" w:cs="Times New Roman"/>
          <w:sz w:val="24"/>
          <w:szCs w:val="24"/>
          <w:lang w:val="en-US"/>
        </w:rPr>
        <w:t>s</w:t>
      </w:r>
      <w:r w:rsidR="00344FCF" w:rsidRPr="0005084C">
        <w:rPr>
          <w:rFonts w:ascii="Times New Roman" w:hAnsi="Times New Roman" w:cs="Times New Roman"/>
          <w:sz w:val="24"/>
          <w:szCs w:val="24"/>
          <w:lang w:val="en-US"/>
        </w:rPr>
        <w:t xml:space="preserve"> to </w:t>
      </w:r>
      <w:r w:rsidR="00EB0C8C" w:rsidRPr="0005084C">
        <w:rPr>
          <w:rFonts w:ascii="Times New Roman" w:hAnsi="Times New Roman" w:cs="Times New Roman"/>
          <w:sz w:val="24"/>
          <w:szCs w:val="24"/>
          <w:lang w:val="en-US"/>
        </w:rPr>
        <w:t>widen</w:t>
      </w:r>
      <w:r w:rsidR="00344FCF" w:rsidRPr="0005084C">
        <w:rPr>
          <w:rFonts w:ascii="Times New Roman" w:hAnsi="Times New Roman" w:cs="Times New Roman"/>
          <w:sz w:val="24"/>
          <w:szCs w:val="24"/>
          <w:lang w:val="en-US"/>
        </w:rPr>
        <w:t xml:space="preserve"> the limitation </w:t>
      </w:r>
      <w:r w:rsidR="00295C7E" w:rsidRPr="0005084C">
        <w:rPr>
          <w:rFonts w:ascii="Times New Roman" w:hAnsi="Times New Roman" w:cs="Times New Roman"/>
          <w:sz w:val="24"/>
          <w:szCs w:val="24"/>
          <w:lang w:val="en-US"/>
        </w:rPr>
        <w:t xml:space="preserve">for the design of beam </w:t>
      </w:r>
      <w:r w:rsidR="00295C7E">
        <w:rPr>
          <w:rFonts w:ascii="Times New Roman" w:hAnsi="Times New Roman" w:cs="Times New Roman"/>
          <w:sz w:val="24"/>
          <w:szCs w:val="24"/>
          <w:lang w:val="en-US"/>
        </w:rPr>
        <w:t>web.</w:t>
      </w:r>
    </w:p>
    <w:p w:rsidR="00783FFD" w:rsidRPr="005F0FCB" w:rsidRDefault="00783FFD" w:rsidP="005F0FCB">
      <w:pPr>
        <w:spacing w:line="360" w:lineRule="auto"/>
        <w:rPr>
          <w:rFonts w:ascii="Times New Roman" w:hAnsi="Times New Roman" w:cs="Times New Roman"/>
          <w:b/>
          <w:sz w:val="24"/>
          <w:szCs w:val="24"/>
          <w:lang w:val="en-US"/>
        </w:rPr>
      </w:pPr>
    </w:p>
    <w:p w:rsidR="00AB75D7" w:rsidRPr="005F0FCB" w:rsidRDefault="00AB75D7" w:rsidP="005F0FCB">
      <w:pPr>
        <w:spacing w:line="360" w:lineRule="auto"/>
        <w:rPr>
          <w:rFonts w:ascii="Times New Roman" w:hAnsi="Times New Roman" w:cs="Times New Roman"/>
          <w:b/>
          <w:sz w:val="24"/>
          <w:szCs w:val="24"/>
          <w:lang w:val="en-US"/>
        </w:rPr>
      </w:pPr>
      <w:r w:rsidRPr="005F0FCB">
        <w:rPr>
          <w:rFonts w:ascii="Times New Roman" w:hAnsi="Times New Roman" w:cs="Times New Roman"/>
          <w:b/>
          <w:sz w:val="24"/>
          <w:szCs w:val="24"/>
          <w:lang w:val="en-US"/>
        </w:rPr>
        <w:br w:type="page"/>
      </w:r>
    </w:p>
    <w:p w:rsidR="002724B9" w:rsidRPr="005F0FCB" w:rsidRDefault="002724B9" w:rsidP="005F0FCB">
      <w:pPr>
        <w:pStyle w:val="ListParagraph"/>
        <w:numPr>
          <w:ilvl w:val="1"/>
          <w:numId w:val="5"/>
        </w:numPr>
        <w:spacing w:line="360" w:lineRule="auto"/>
        <w:outlineLvl w:val="1"/>
        <w:rPr>
          <w:rFonts w:ascii="Times New Roman" w:hAnsi="Times New Roman" w:cs="Times New Roman"/>
          <w:b/>
          <w:sz w:val="24"/>
          <w:szCs w:val="24"/>
          <w:lang w:val="en-US"/>
        </w:rPr>
      </w:pPr>
      <w:bookmarkStart w:id="9" w:name="_Toc470737638"/>
      <w:r w:rsidRPr="005F0FCB">
        <w:rPr>
          <w:rFonts w:ascii="Times New Roman" w:hAnsi="Times New Roman" w:cs="Times New Roman"/>
          <w:b/>
          <w:sz w:val="24"/>
          <w:szCs w:val="24"/>
          <w:lang w:val="en-US"/>
        </w:rPr>
        <w:lastRenderedPageBreak/>
        <w:t>OBJECTIVE</w:t>
      </w:r>
      <w:bookmarkEnd w:id="9"/>
    </w:p>
    <w:p w:rsidR="00E62027" w:rsidRPr="005F0FCB" w:rsidRDefault="00E62027"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The objectives of this research are as followed:</w:t>
      </w:r>
    </w:p>
    <w:p w:rsidR="00C67AA8" w:rsidRPr="005F0FCB" w:rsidRDefault="00A46C1F" w:rsidP="005F0FCB">
      <w:pPr>
        <w:pStyle w:val="ListParagraph"/>
        <w:numPr>
          <w:ilvl w:val="0"/>
          <w:numId w:val="7"/>
        </w:num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rPr>
        <w:t>To investigate the potential of non-standard web shape such as bicycle rim and verify against existing work using ANSYS.</w:t>
      </w:r>
    </w:p>
    <w:p w:rsidR="00C67AA8" w:rsidRPr="005F0FCB" w:rsidRDefault="00A46C1F" w:rsidP="005F0FCB">
      <w:pPr>
        <w:pStyle w:val="ListParagraph"/>
        <w:numPr>
          <w:ilvl w:val="0"/>
          <w:numId w:val="7"/>
        </w:num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rPr>
        <w:t xml:space="preserve">To carry out parametric study on the effect of spoke and rim sizing to the behaviour of the new beam </w:t>
      </w:r>
    </w:p>
    <w:p w:rsidR="00850A19" w:rsidRPr="005F0FCB" w:rsidRDefault="00E62027" w:rsidP="005F0FCB">
      <w:pPr>
        <w:pStyle w:val="ListParagraph"/>
        <w:numPr>
          <w:ilvl w:val="0"/>
          <w:numId w:val="7"/>
        </w:numPr>
        <w:spacing w:line="360" w:lineRule="auto"/>
        <w:rPr>
          <w:rFonts w:ascii="Times New Roman" w:hAnsi="Times New Roman" w:cs="Times New Roman"/>
          <w:b/>
          <w:sz w:val="24"/>
          <w:szCs w:val="24"/>
          <w:lang w:val="en-US"/>
        </w:rPr>
      </w:pPr>
      <w:r w:rsidRPr="005F0FCB">
        <w:rPr>
          <w:rFonts w:ascii="Times New Roman" w:hAnsi="Times New Roman" w:cs="Times New Roman"/>
          <w:sz w:val="24"/>
          <w:szCs w:val="24"/>
          <w:lang w:val="en-US"/>
        </w:rPr>
        <w:t>To integrate</w:t>
      </w:r>
      <w:r w:rsidR="00981C96" w:rsidRPr="005F0FCB">
        <w:rPr>
          <w:rFonts w:ascii="Times New Roman" w:hAnsi="Times New Roman" w:cs="Times New Roman"/>
          <w:sz w:val="24"/>
          <w:szCs w:val="24"/>
          <w:lang w:val="en-US"/>
        </w:rPr>
        <w:t xml:space="preserve"> the pre-stressing concept of bicycle wheel and develop a new </w:t>
      </w:r>
      <w:r w:rsidR="0078702C" w:rsidRPr="005F0FCB">
        <w:rPr>
          <w:rFonts w:ascii="Times New Roman" w:hAnsi="Times New Roman" w:cs="Times New Roman"/>
          <w:sz w:val="24"/>
          <w:szCs w:val="24"/>
          <w:lang w:val="en-US"/>
        </w:rPr>
        <w:t>beam</w:t>
      </w:r>
      <w:r w:rsidR="00981C96" w:rsidRPr="005F0FCB">
        <w:rPr>
          <w:rFonts w:ascii="Times New Roman" w:hAnsi="Times New Roman" w:cs="Times New Roman"/>
          <w:sz w:val="24"/>
          <w:szCs w:val="24"/>
          <w:lang w:val="en-US"/>
        </w:rPr>
        <w:t xml:space="preserve"> system.</w:t>
      </w:r>
    </w:p>
    <w:p w:rsidR="00767779" w:rsidRPr="005F0FCB" w:rsidRDefault="00767779" w:rsidP="005F0FCB">
      <w:pPr>
        <w:spacing w:line="360" w:lineRule="auto"/>
        <w:rPr>
          <w:rFonts w:ascii="Times New Roman" w:hAnsi="Times New Roman" w:cs="Times New Roman"/>
          <w:b/>
          <w:sz w:val="24"/>
          <w:szCs w:val="24"/>
          <w:lang w:val="en-US"/>
        </w:rPr>
      </w:pPr>
    </w:p>
    <w:p w:rsidR="00771A61" w:rsidRPr="00771A61" w:rsidRDefault="002724B9" w:rsidP="005F0FCB">
      <w:pPr>
        <w:pStyle w:val="ListParagraph"/>
        <w:numPr>
          <w:ilvl w:val="1"/>
          <w:numId w:val="5"/>
        </w:numPr>
        <w:spacing w:line="360" w:lineRule="auto"/>
        <w:outlineLvl w:val="1"/>
        <w:rPr>
          <w:rFonts w:ascii="Times New Roman" w:hAnsi="Times New Roman" w:cs="Times New Roman"/>
          <w:b/>
          <w:sz w:val="24"/>
          <w:szCs w:val="24"/>
          <w:lang w:val="en-US"/>
        </w:rPr>
      </w:pPr>
      <w:bookmarkStart w:id="10" w:name="_Toc470737639"/>
      <w:r w:rsidRPr="005F0FCB">
        <w:rPr>
          <w:rFonts w:ascii="Times New Roman" w:hAnsi="Times New Roman" w:cs="Times New Roman"/>
          <w:b/>
          <w:sz w:val="24"/>
          <w:szCs w:val="24"/>
          <w:lang w:val="en-US"/>
        </w:rPr>
        <w:t>SCOPE OF STUDY</w:t>
      </w:r>
      <w:bookmarkEnd w:id="10"/>
      <w:r w:rsidR="00771A61">
        <w:rPr>
          <w:rFonts w:ascii="Times New Roman" w:hAnsi="Times New Roman" w:cs="Times New Roman"/>
          <w:b/>
          <w:sz w:val="24"/>
          <w:szCs w:val="24"/>
          <w:lang w:val="en-US"/>
        </w:rPr>
        <w:t xml:space="preserve"> </w:t>
      </w:r>
      <w:r w:rsidR="00771A61">
        <w:rPr>
          <w:rFonts w:ascii="Times New Roman" w:hAnsi="Times New Roman" w:cs="Times New Roman"/>
          <w:b/>
          <w:color w:val="FF0000"/>
          <w:sz w:val="24"/>
          <w:szCs w:val="24"/>
          <w:lang w:val="en-US"/>
        </w:rPr>
        <w:t xml:space="preserve"> </w:t>
      </w:r>
    </w:p>
    <w:p w:rsidR="008F1F23" w:rsidRDefault="008F1F23" w:rsidP="005F0FCB">
      <w:pPr>
        <w:spacing w:line="360" w:lineRule="auto"/>
        <w:rPr>
          <w:rFonts w:ascii="Times New Roman" w:hAnsi="Times New Roman" w:cs="Times New Roman"/>
          <w:sz w:val="24"/>
          <w:szCs w:val="24"/>
          <w:lang w:val="en-US"/>
        </w:rPr>
      </w:pPr>
      <w:r w:rsidRPr="008F1F23">
        <w:rPr>
          <w:rFonts w:ascii="Times New Roman" w:hAnsi="Times New Roman" w:cs="Times New Roman"/>
          <w:sz w:val="24"/>
          <w:szCs w:val="24"/>
          <w:lang w:val="en-US"/>
        </w:rPr>
        <w:t>An analysis was coordinated in order to integrate a bicycle rim as a replacement module for the I-beam’s ordinary web system. The study was done using a bicycle rim with a 16 spoke – rim in a radial arrangement. The focus of the study was the deflection and deformation of the I-Beam when the replacement (Bicycle Rim)</w:t>
      </w:r>
      <w:r>
        <w:rPr>
          <w:rFonts w:ascii="Times New Roman" w:hAnsi="Times New Roman" w:cs="Times New Roman"/>
          <w:sz w:val="24"/>
          <w:szCs w:val="24"/>
          <w:lang w:val="en-US"/>
        </w:rPr>
        <w:t xml:space="preserve"> is compared with the ordinary w</w:t>
      </w:r>
      <w:r w:rsidRPr="008F1F23">
        <w:rPr>
          <w:rFonts w:ascii="Times New Roman" w:hAnsi="Times New Roman" w:cs="Times New Roman"/>
          <w:sz w:val="24"/>
          <w:szCs w:val="24"/>
          <w:lang w:val="en-US"/>
        </w:rPr>
        <w:t xml:space="preserve">eb based system. The outcome was then compared in terms of their effectiveness in handling both deflection and deformation. </w:t>
      </w:r>
    </w:p>
    <w:p w:rsidR="00532A5A" w:rsidRPr="005F0FCB" w:rsidRDefault="008F1F23" w:rsidP="005F0FCB">
      <w:pPr>
        <w:spacing w:line="360" w:lineRule="auto"/>
        <w:rPr>
          <w:rFonts w:ascii="Times New Roman" w:hAnsi="Times New Roman" w:cs="Times New Roman"/>
          <w:sz w:val="24"/>
          <w:szCs w:val="24"/>
          <w:lang w:val="en-US"/>
        </w:rPr>
      </w:pPr>
      <w:r w:rsidRPr="008F1F23">
        <w:rPr>
          <w:rFonts w:ascii="Times New Roman" w:hAnsi="Times New Roman" w:cs="Times New Roman"/>
          <w:sz w:val="24"/>
          <w:szCs w:val="24"/>
          <w:lang w:val="en-US"/>
        </w:rPr>
        <w:t>Having two different parts, the first part basically involved understanding the pre-stress concept regarding the spokes on a bicycle wheel and the beam connection of a support. The second part on the other hand involves simulating the model using the ANSYS software. Several models were drafted and produced in order to have a comprehensive comparison between the two concepts.</w:t>
      </w:r>
      <w:r w:rsidR="00532A5A" w:rsidRPr="005F0FCB">
        <w:rPr>
          <w:rFonts w:ascii="Times New Roman" w:hAnsi="Times New Roman" w:cs="Times New Roman"/>
          <w:sz w:val="24"/>
          <w:szCs w:val="24"/>
          <w:lang w:val="en-US"/>
        </w:rPr>
        <w:br w:type="page"/>
      </w:r>
    </w:p>
    <w:p w:rsidR="00930332" w:rsidRPr="005F0FCB" w:rsidRDefault="00930332" w:rsidP="005F0FCB">
      <w:pPr>
        <w:pStyle w:val="Heading1"/>
        <w:numPr>
          <w:ilvl w:val="0"/>
          <w:numId w:val="0"/>
        </w:numPr>
        <w:spacing w:line="360" w:lineRule="auto"/>
        <w:ind w:left="432" w:hanging="432"/>
        <w:rPr>
          <w:rFonts w:ascii="Times New Roman" w:hAnsi="Times New Roman" w:cs="Times New Roman"/>
          <w:b/>
          <w:color w:val="auto"/>
          <w:sz w:val="24"/>
          <w:szCs w:val="24"/>
          <w:lang w:val="en-US"/>
        </w:rPr>
      </w:pPr>
    </w:p>
    <w:p w:rsidR="00930332" w:rsidRPr="005F0FCB" w:rsidRDefault="00930332" w:rsidP="005F0FCB">
      <w:pPr>
        <w:pStyle w:val="Heading1"/>
        <w:numPr>
          <w:ilvl w:val="0"/>
          <w:numId w:val="0"/>
        </w:numPr>
        <w:spacing w:line="360" w:lineRule="auto"/>
        <w:ind w:left="432" w:hanging="432"/>
        <w:rPr>
          <w:rFonts w:ascii="Times New Roman" w:hAnsi="Times New Roman" w:cs="Times New Roman"/>
          <w:b/>
          <w:color w:val="auto"/>
          <w:sz w:val="24"/>
          <w:szCs w:val="24"/>
          <w:lang w:val="en-US"/>
        </w:rPr>
      </w:pPr>
    </w:p>
    <w:p w:rsidR="00930332" w:rsidRPr="005F0FCB" w:rsidRDefault="00930332" w:rsidP="005F0FCB">
      <w:pPr>
        <w:pStyle w:val="Heading1"/>
        <w:numPr>
          <w:ilvl w:val="0"/>
          <w:numId w:val="0"/>
        </w:numPr>
        <w:spacing w:line="360" w:lineRule="auto"/>
        <w:ind w:left="432" w:hanging="432"/>
        <w:rPr>
          <w:rFonts w:ascii="Times New Roman" w:hAnsi="Times New Roman" w:cs="Times New Roman"/>
          <w:b/>
          <w:color w:val="auto"/>
          <w:sz w:val="24"/>
          <w:szCs w:val="24"/>
          <w:lang w:val="en-US"/>
        </w:rPr>
      </w:pPr>
    </w:p>
    <w:p w:rsidR="002724B9" w:rsidRPr="005F0FCB" w:rsidRDefault="002724B9"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bookmarkStart w:id="11" w:name="_Toc470737640"/>
      <w:r w:rsidRPr="005F0FCB">
        <w:rPr>
          <w:rFonts w:ascii="Times New Roman" w:hAnsi="Times New Roman" w:cs="Times New Roman"/>
          <w:b/>
          <w:color w:val="auto"/>
          <w:sz w:val="24"/>
          <w:szCs w:val="24"/>
          <w:lang w:val="en-US"/>
        </w:rPr>
        <w:t>CHAPTER 2</w:t>
      </w:r>
      <w:bookmarkEnd w:id="11"/>
    </w:p>
    <w:p w:rsidR="002724B9" w:rsidRPr="005F0FCB" w:rsidRDefault="002724B9"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bookmarkStart w:id="12" w:name="_Toc470737641"/>
      <w:r w:rsidRPr="005F0FCB">
        <w:rPr>
          <w:rFonts w:ascii="Times New Roman" w:hAnsi="Times New Roman" w:cs="Times New Roman"/>
          <w:b/>
          <w:color w:val="auto"/>
          <w:sz w:val="24"/>
          <w:szCs w:val="24"/>
          <w:lang w:val="en-US"/>
        </w:rPr>
        <w:t>LITERATURE REVIEW</w:t>
      </w:r>
      <w:bookmarkEnd w:id="12"/>
    </w:p>
    <w:p w:rsidR="008B6440" w:rsidRPr="005F0FCB" w:rsidRDefault="008B6440" w:rsidP="005F0FCB">
      <w:pPr>
        <w:spacing w:line="360" w:lineRule="auto"/>
        <w:rPr>
          <w:rFonts w:ascii="Times New Roman" w:hAnsi="Times New Roman" w:cs="Times New Roman"/>
          <w:sz w:val="24"/>
          <w:szCs w:val="24"/>
          <w:lang w:val="en-US"/>
        </w:rPr>
      </w:pPr>
    </w:p>
    <w:p w:rsidR="008B644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2.1 </w:t>
      </w:r>
      <w:r w:rsidR="008B6440" w:rsidRPr="005F0FCB">
        <w:rPr>
          <w:rFonts w:ascii="Times New Roman" w:hAnsi="Times New Roman" w:cs="Times New Roman"/>
          <w:sz w:val="24"/>
          <w:szCs w:val="24"/>
          <w:lang w:val="en-US"/>
        </w:rPr>
        <w:t>Steel Beam</w:t>
      </w:r>
    </w:p>
    <w:p w:rsidR="006C7634" w:rsidRPr="005F0FCB" w:rsidRDefault="00526CBA"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Steel beam can be used as column, beam or beam-column. </w:t>
      </w:r>
      <w:r w:rsidR="00A22A43" w:rsidRPr="005F0FCB">
        <w:rPr>
          <w:rFonts w:ascii="Times New Roman" w:hAnsi="Times New Roman" w:cs="Times New Roman"/>
          <w:sz w:val="24"/>
          <w:szCs w:val="24"/>
          <w:lang w:val="en-US"/>
        </w:rPr>
        <w:t>Different between eccentrically loaded column and beam-column</w:t>
      </w:r>
      <w:r w:rsidR="006E4D46" w:rsidRPr="005F0FCB">
        <w:rPr>
          <w:rFonts w:ascii="Times New Roman" w:hAnsi="Times New Roman" w:cs="Times New Roman"/>
          <w:sz w:val="24"/>
          <w:szCs w:val="24"/>
          <w:lang w:val="en-US"/>
        </w:rPr>
        <w:t xml:space="preserve"> is that eccentrically loaded column is where axial pressure is the primary effect while bending as unavoidable imperfection is the secondary, while beam column is where axial pressure is the primary effect and bending is intentionally </w:t>
      </w:r>
      <w:r w:rsidR="008F34E1" w:rsidRPr="005F0FCB">
        <w:rPr>
          <w:rFonts w:ascii="Times New Roman" w:hAnsi="Times New Roman" w:cs="Times New Roman"/>
          <w:sz w:val="24"/>
          <w:szCs w:val="24"/>
          <w:lang w:val="en-US"/>
        </w:rPr>
        <w:t>applied. Steel</w:t>
      </w:r>
      <w:r w:rsidR="00D774DF" w:rsidRPr="005F0FCB">
        <w:rPr>
          <w:rFonts w:ascii="Times New Roman" w:hAnsi="Times New Roman" w:cs="Times New Roman"/>
          <w:sz w:val="24"/>
          <w:szCs w:val="24"/>
          <w:lang w:val="en-US"/>
        </w:rPr>
        <w:t xml:space="preserve"> beam come in various </w:t>
      </w:r>
      <w:r w:rsidR="001A5D86" w:rsidRPr="005F0FCB">
        <w:rPr>
          <w:rFonts w:ascii="Times New Roman" w:hAnsi="Times New Roman" w:cs="Times New Roman"/>
          <w:sz w:val="24"/>
          <w:szCs w:val="24"/>
          <w:lang w:val="en-US"/>
        </w:rPr>
        <w:t>shape such as I beam, O beam, bar, structural tubing, angled, half round and more. This study will use the principle of I beam while replace the web with bicycle wheel.</w:t>
      </w:r>
    </w:p>
    <w:p w:rsidR="00851B61" w:rsidRPr="005F0FCB" w:rsidRDefault="00D16B6A"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As the </w:t>
      </w:r>
      <w:r w:rsidRPr="00A17169">
        <w:rPr>
          <w:rFonts w:ascii="Times New Roman" w:hAnsi="Times New Roman" w:cs="Times New Roman"/>
          <w:sz w:val="24"/>
          <w:szCs w:val="24"/>
          <w:lang w:val="en-US"/>
        </w:rPr>
        <w:t xml:space="preserve">concept of new beam system, there are a few parts of the beam can be resemble into few concepts in finite element method. For the </w:t>
      </w:r>
      <w:r w:rsidR="00A17169" w:rsidRPr="00A17169">
        <w:rPr>
          <w:rFonts w:ascii="Times New Roman" w:hAnsi="Times New Roman" w:cs="Times New Roman"/>
          <w:sz w:val="24"/>
          <w:szCs w:val="24"/>
          <w:lang w:val="en-US"/>
        </w:rPr>
        <w:t>flanges,</w:t>
      </w:r>
      <w:r w:rsidRPr="00A17169">
        <w:rPr>
          <w:rFonts w:ascii="Times New Roman" w:hAnsi="Times New Roman" w:cs="Times New Roman"/>
          <w:sz w:val="24"/>
          <w:szCs w:val="24"/>
          <w:lang w:val="en-US"/>
        </w:rPr>
        <w:t xml:space="preserve"> it will be using </w:t>
      </w:r>
      <w:r w:rsidR="00A17169">
        <w:rPr>
          <w:rFonts w:ascii="Times New Roman" w:hAnsi="Times New Roman" w:cs="Times New Roman"/>
          <w:sz w:val="24"/>
          <w:szCs w:val="24"/>
          <w:lang w:val="en-US"/>
        </w:rPr>
        <w:t>plate</w:t>
      </w:r>
      <w:r w:rsidR="00A17169" w:rsidRPr="00A17169">
        <w:rPr>
          <w:rFonts w:ascii="Times New Roman" w:hAnsi="Times New Roman" w:cs="Times New Roman"/>
          <w:sz w:val="24"/>
          <w:szCs w:val="24"/>
          <w:lang w:val="en-US"/>
        </w:rPr>
        <w:t xml:space="preserve"> (see below</w:t>
      </w:r>
      <w:r w:rsidR="001247AD" w:rsidRPr="00A17169">
        <w:rPr>
          <w:rFonts w:ascii="Times New Roman" w:hAnsi="Times New Roman" w:cs="Times New Roman"/>
          <w:sz w:val="24"/>
          <w:szCs w:val="24"/>
          <w:lang w:val="en-US"/>
        </w:rPr>
        <w:t>)</w:t>
      </w:r>
      <w:r w:rsidRPr="00A17169">
        <w:rPr>
          <w:rFonts w:ascii="Times New Roman" w:hAnsi="Times New Roman" w:cs="Times New Roman"/>
          <w:sz w:val="24"/>
          <w:szCs w:val="24"/>
          <w:lang w:val="en-US"/>
        </w:rPr>
        <w:t xml:space="preserve"> method, the wheel rim will </w:t>
      </w:r>
      <w:r w:rsidR="005D6B07" w:rsidRPr="00A17169">
        <w:rPr>
          <w:rFonts w:ascii="Times New Roman" w:hAnsi="Times New Roman" w:cs="Times New Roman"/>
          <w:sz w:val="24"/>
          <w:szCs w:val="24"/>
          <w:lang w:val="en-US"/>
        </w:rPr>
        <w:t>resemble</w:t>
      </w:r>
      <w:r w:rsidRPr="00A17169">
        <w:rPr>
          <w:rFonts w:ascii="Times New Roman" w:hAnsi="Times New Roman" w:cs="Times New Roman"/>
          <w:sz w:val="24"/>
          <w:szCs w:val="24"/>
          <w:lang w:val="en-US"/>
        </w:rPr>
        <w:t xml:space="preserve"> ring and the spokes is similar to catenary.</w:t>
      </w:r>
    </w:p>
    <w:p w:rsidR="008B6440" w:rsidRPr="005F0FCB" w:rsidRDefault="008B6440" w:rsidP="005F0FCB">
      <w:pPr>
        <w:spacing w:line="360" w:lineRule="auto"/>
        <w:rPr>
          <w:rFonts w:ascii="Times New Roman" w:hAnsi="Times New Roman" w:cs="Times New Roman"/>
          <w:sz w:val="24"/>
          <w:szCs w:val="24"/>
          <w:lang w:val="en-US"/>
        </w:rPr>
      </w:pPr>
    </w:p>
    <w:p w:rsidR="008B644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2.2 </w:t>
      </w:r>
      <w:r w:rsidR="008B6440" w:rsidRPr="005F0FCB">
        <w:rPr>
          <w:rFonts w:ascii="Times New Roman" w:hAnsi="Times New Roman" w:cs="Times New Roman"/>
          <w:sz w:val="24"/>
          <w:szCs w:val="24"/>
          <w:lang w:val="en-US"/>
        </w:rPr>
        <w:t>Bicycle Rim</w:t>
      </w:r>
    </w:p>
    <w:p w:rsidR="008B6440" w:rsidRPr="005F0FCB" w:rsidRDefault="008B644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Despite the evolution in design and the use of modern materials, the basic structure of the modern spoked wheel has remained constant. The basic structure consists of three major components which are a hub that houses the bearings and the axle, pre-tensioned spokes that join the hub to the rim; and, a rim made of rolled or extruded material.</w:t>
      </w:r>
    </w:p>
    <w:p w:rsidR="008B6440" w:rsidRPr="005F0FCB" w:rsidRDefault="00AC0E29"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Modern bicycle wheels are now built with a range of spoke patterns radial. The pattern not only change the appearance of the wheel but affect the strength, torque resistance, flexibility, air resistance, weight. </w:t>
      </w:r>
      <w:r w:rsidR="008B6440" w:rsidRPr="005F0FCB">
        <w:rPr>
          <w:rFonts w:ascii="Times New Roman" w:hAnsi="Times New Roman" w:cs="Times New Roman"/>
          <w:sz w:val="24"/>
          <w:szCs w:val="24"/>
          <w:lang w:val="en-US"/>
        </w:rPr>
        <w:t xml:space="preserve">For Radial spoke patterns are more </w:t>
      </w:r>
      <w:r w:rsidR="008B6440" w:rsidRPr="005F0FCB">
        <w:rPr>
          <w:rFonts w:ascii="Times New Roman" w:hAnsi="Times New Roman" w:cs="Times New Roman"/>
          <w:sz w:val="24"/>
          <w:szCs w:val="24"/>
          <w:lang w:val="en-US"/>
        </w:rPr>
        <w:lastRenderedPageBreak/>
        <w:t>likely to be used on front wheels since they do not experie</w:t>
      </w:r>
      <w:r w:rsidRPr="005F0FCB">
        <w:rPr>
          <w:rFonts w:ascii="Times New Roman" w:hAnsi="Times New Roman" w:cs="Times New Roman"/>
          <w:sz w:val="24"/>
          <w:szCs w:val="24"/>
          <w:lang w:val="en-US"/>
        </w:rPr>
        <w:t xml:space="preserve">nce significant torque loading </w:t>
      </w:r>
      <w:r w:rsidR="008B6440" w:rsidRPr="005F0FCB">
        <w:rPr>
          <w:rFonts w:ascii="Times New Roman" w:hAnsi="Times New Roman" w:cs="Times New Roman"/>
          <w:sz w:val="24"/>
          <w:szCs w:val="24"/>
          <w:lang w:val="en-US"/>
        </w:rPr>
        <w:t>unl</w:t>
      </w:r>
      <w:r w:rsidRPr="005F0FCB">
        <w:rPr>
          <w:rFonts w:ascii="Times New Roman" w:hAnsi="Times New Roman" w:cs="Times New Roman"/>
          <w:sz w:val="24"/>
          <w:szCs w:val="24"/>
          <w:lang w:val="en-US"/>
        </w:rPr>
        <w:t>ess hub or disk brakes are used.</w:t>
      </w:r>
    </w:p>
    <w:p w:rsidR="00DE25A0" w:rsidRPr="00A17169"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2</w:t>
      </w:r>
      <w:r w:rsidRPr="00A17169">
        <w:rPr>
          <w:rFonts w:ascii="Times New Roman" w:hAnsi="Times New Roman" w:cs="Times New Roman"/>
          <w:sz w:val="24"/>
          <w:szCs w:val="24"/>
          <w:lang w:val="en-US"/>
        </w:rPr>
        <w:t>.3 Element</w:t>
      </w:r>
    </w:p>
    <w:p w:rsidR="005D6B07" w:rsidRPr="00A17169" w:rsidRDefault="00DE25A0" w:rsidP="005F0FCB">
      <w:pPr>
        <w:spacing w:line="360" w:lineRule="auto"/>
        <w:rPr>
          <w:rFonts w:ascii="Times New Roman" w:hAnsi="Times New Roman" w:cs="Times New Roman"/>
          <w:sz w:val="24"/>
          <w:szCs w:val="24"/>
          <w:lang w:val="en-US"/>
        </w:rPr>
      </w:pPr>
      <w:r w:rsidRPr="00A17169">
        <w:rPr>
          <w:rFonts w:ascii="Times New Roman" w:hAnsi="Times New Roman" w:cs="Times New Roman"/>
          <w:sz w:val="24"/>
          <w:szCs w:val="24"/>
          <w:lang w:val="en-US"/>
        </w:rPr>
        <w:t xml:space="preserve">2.3.1 </w:t>
      </w:r>
      <w:r w:rsidR="00A17169" w:rsidRPr="00A17169">
        <w:rPr>
          <w:rFonts w:ascii="Times New Roman" w:hAnsi="Times New Roman" w:cs="Times New Roman"/>
          <w:sz w:val="24"/>
          <w:szCs w:val="24"/>
          <w:lang w:val="en-US"/>
        </w:rPr>
        <w:t>Plate Element</w:t>
      </w:r>
      <w:r w:rsidR="00EB0C8C" w:rsidRPr="00A17169">
        <w:rPr>
          <w:rFonts w:ascii="Times New Roman" w:hAnsi="Times New Roman" w:cs="Times New Roman"/>
          <w:sz w:val="24"/>
          <w:szCs w:val="24"/>
          <w:lang w:val="en-US"/>
        </w:rPr>
        <w:t xml:space="preserve"> </w:t>
      </w:r>
    </w:p>
    <w:p w:rsidR="005D6B07" w:rsidRPr="005F0FCB" w:rsidRDefault="005D6B07"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lang w:val="en-US"/>
        </w:rPr>
        <w:t xml:space="preserve">Plank is most common </w:t>
      </w:r>
      <w:r w:rsidRPr="005907BA">
        <w:rPr>
          <w:rFonts w:ascii="Times New Roman" w:hAnsi="Times New Roman" w:cs="Times New Roman"/>
          <w:sz w:val="24"/>
          <w:szCs w:val="24"/>
          <w:lang w:val="en-US"/>
        </w:rPr>
        <w:t xml:space="preserve">item. A beam </w:t>
      </w:r>
      <w:r w:rsidR="005907BA" w:rsidRPr="005907BA">
        <w:rPr>
          <w:rFonts w:ascii="Times New Roman" w:hAnsi="Times New Roman" w:cs="Times New Roman"/>
          <w:sz w:val="24"/>
          <w:szCs w:val="24"/>
        </w:rPr>
        <w:t>(Figure 3)</w:t>
      </w:r>
      <w:r w:rsidR="00FA671D" w:rsidRPr="005907BA">
        <w:rPr>
          <w:rFonts w:ascii="Times New Roman" w:hAnsi="Times New Roman" w:cs="Times New Roman"/>
          <w:sz w:val="24"/>
          <w:szCs w:val="24"/>
        </w:rPr>
        <w:t xml:space="preserve"> shows the f</w:t>
      </w:r>
      <w:r w:rsidRPr="005907BA">
        <w:rPr>
          <w:rFonts w:ascii="Times New Roman" w:hAnsi="Times New Roman" w:cs="Times New Roman"/>
          <w:sz w:val="24"/>
          <w:szCs w:val="24"/>
        </w:rPr>
        <w:t xml:space="preserve">orce resultants acting on a two-dimensional plate element </w:t>
      </w:r>
      <w:r w:rsidR="00FA671D" w:rsidRPr="005907BA">
        <w:rPr>
          <w:rFonts w:ascii="Times New Roman" w:hAnsi="Times New Roman" w:cs="Times New Roman"/>
          <w:sz w:val="24"/>
          <w:szCs w:val="24"/>
        </w:rPr>
        <w:t xml:space="preserve">and </w:t>
      </w:r>
      <w:r w:rsidR="005907BA" w:rsidRPr="005907BA">
        <w:rPr>
          <w:rFonts w:ascii="Times New Roman" w:hAnsi="Times New Roman" w:cs="Times New Roman"/>
          <w:sz w:val="24"/>
          <w:szCs w:val="24"/>
        </w:rPr>
        <w:t>(Figure 4)</w:t>
      </w:r>
      <w:r w:rsidR="00FA671D" w:rsidRPr="005907BA">
        <w:rPr>
          <w:rFonts w:ascii="Times New Roman" w:hAnsi="Times New Roman" w:cs="Times New Roman"/>
          <w:sz w:val="24"/>
          <w:szCs w:val="24"/>
        </w:rPr>
        <w:t xml:space="preserve"> shows m</w:t>
      </w:r>
      <w:r w:rsidRPr="005907BA">
        <w:rPr>
          <w:rFonts w:ascii="Times New Roman" w:hAnsi="Times New Roman" w:cs="Times New Roman"/>
          <w:sz w:val="24"/>
          <w:szCs w:val="24"/>
        </w:rPr>
        <w:t>oment resultants acting on the two-dimensional plate element</w:t>
      </w:r>
      <w:r w:rsidR="004E2342" w:rsidRPr="005907BA">
        <w:rPr>
          <w:rFonts w:ascii="Times New Roman" w:hAnsi="Times New Roman" w:cs="Times New Roman"/>
          <w:sz w:val="24"/>
          <w:szCs w:val="24"/>
        </w:rPr>
        <w:t xml:space="preserve"> [2</w:t>
      </w:r>
      <w:r w:rsidR="00FA671D" w:rsidRPr="005907BA">
        <w:rPr>
          <w:rFonts w:ascii="Times New Roman" w:hAnsi="Times New Roman" w:cs="Times New Roman"/>
          <w:sz w:val="24"/>
          <w:szCs w:val="24"/>
        </w:rPr>
        <w:t>]. Each plan of the plank will have 3 nodes. Loads on the plate in the x-, y-, and z -directions are denot</w:t>
      </w:r>
      <w:r w:rsidR="0078340D">
        <w:rPr>
          <w:rFonts w:ascii="Times New Roman" w:hAnsi="Times New Roman" w:cs="Times New Roman"/>
          <w:sz w:val="24"/>
          <w:szCs w:val="24"/>
        </w:rPr>
        <w:t>ed by px, py, and pz in Figure 3</w:t>
      </w:r>
      <w:r w:rsidR="00FA671D" w:rsidRPr="005907BA">
        <w:rPr>
          <w:rFonts w:ascii="Times New Roman" w:hAnsi="Times New Roman" w:cs="Times New Roman"/>
          <w:sz w:val="24"/>
          <w:szCs w:val="24"/>
        </w:rPr>
        <w:t>. These are the external forces acting on the plate at a given point. External loads can be applied as body forces, such as gravity, and they can be applied as surface tractions, in which case they correspond to the stresses</w:t>
      </w:r>
      <w:r w:rsidR="00FA671D" w:rsidRPr="005F0FCB">
        <w:rPr>
          <w:rFonts w:ascii="Times New Roman" w:hAnsi="Times New Roman" w:cs="Times New Roman"/>
          <w:sz w:val="24"/>
          <w:szCs w:val="24"/>
        </w:rPr>
        <w:t xml:space="preserve">. The moment resultants given will have the units of moment per unit length, and act in </w:t>
      </w:r>
      <w:r w:rsidR="0078340D">
        <w:rPr>
          <w:rFonts w:ascii="Times New Roman" w:hAnsi="Times New Roman" w:cs="Times New Roman"/>
          <w:sz w:val="24"/>
          <w:szCs w:val="24"/>
        </w:rPr>
        <w:t>the directions shown in Figure 4</w:t>
      </w:r>
      <w:r w:rsidR="00FA671D" w:rsidRPr="005F0FCB">
        <w:rPr>
          <w:rFonts w:ascii="Times New Roman" w:hAnsi="Times New Roman" w:cs="Times New Roman"/>
          <w:sz w:val="24"/>
          <w:szCs w:val="24"/>
        </w:rPr>
        <w:t>. Mx and My are bending moment resultants. The directions of these moments are determined so the right-hand vector repre</w:t>
      </w:r>
      <w:r w:rsidR="0078340D">
        <w:rPr>
          <w:rFonts w:ascii="Times New Roman" w:hAnsi="Times New Roman" w:cs="Times New Roman"/>
          <w:sz w:val="24"/>
          <w:szCs w:val="24"/>
        </w:rPr>
        <w:t>sentation is as seen in Figure 4</w:t>
      </w:r>
      <w:r w:rsidR="00FA671D" w:rsidRPr="005F0FCB">
        <w:rPr>
          <w:rFonts w:ascii="Times New Roman" w:hAnsi="Times New Roman" w:cs="Times New Roman"/>
          <w:sz w:val="24"/>
          <w:szCs w:val="24"/>
        </w:rPr>
        <w:t xml:space="preserve">. Thus the vector Mx is in the y-direction, and My is in the negative x-direction. </w:t>
      </w:r>
    </w:p>
    <w:p w:rsidR="005D6B07" w:rsidRPr="005F0FCB" w:rsidRDefault="005D6B07" w:rsidP="005F0FCB">
      <w:pPr>
        <w:keepNext/>
        <w:spacing w:line="360" w:lineRule="auto"/>
        <w:jc w:val="center"/>
        <w:rPr>
          <w:rFonts w:ascii="Times New Roman" w:hAnsi="Times New Roman" w:cs="Times New Roman"/>
          <w:sz w:val="24"/>
          <w:szCs w:val="24"/>
        </w:rPr>
      </w:pPr>
      <w:r w:rsidRPr="005F0FCB">
        <w:rPr>
          <w:rFonts w:ascii="Times New Roman" w:hAnsi="Times New Roman" w:cs="Times New Roman"/>
          <w:noProof/>
          <w:sz w:val="24"/>
          <w:szCs w:val="24"/>
          <w:lang w:val="en-US"/>
        </w:rPr>
        <w:drawing>
          <wp:inline distT="0" distB="0" distL="0" distR="0" wp14:anchorId="6B3682C6" wp14:editId="2543CADC">
            <wp:extent cx="3114675" cy="1803723"/>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32" t="15906" r="35036" b="21121"/>
                    <a:stretch/>
                  </pic:blipFill>
                  <pic:spPr bwMode="auto">
                    <a:xfrm>
                      <a:off x="0" y="0"/>
                      <a:ext cx="3137649" cy="1817027"/>
                    </a:xfrm>
                    <a:prstGeom prst="rect">
                      <a:avLst/>
                    </a:prstGeom>
                    <a:ln>
                      <a:noFill/>
                    </a:ln>
                    <a:extLst>
                      <a:ext uri="{53640926-AAD7-44D8-BBD7-CCE9431645EC}">
                        <a14:shadowObscured xmlns:a14="http://schemas.microsoft.com/office/drawing/2010/main"/>
                      </a:ext>
                    </a:extLst>
                  </pic:spPr>
                </pic:pic>
              </a:graphicData>
            </a:graphic>
          </wp:inline>
        </w:drawing>
      </w:r>
    </w:p>
    <w:p w:rsidR="005D6B07" w:rsidRPr="005F0FCB" w:rsidRDefault="005D6B07" w:rsidP="005F0FCB">
      <w:pPr>
        <w:pStyle w:val="Caption"/>
        <w:spacing w:line="360" w:lineRule="auto"/>
        <w:jc w:val="center"/>
        <w:rPr>
          <w:rFonts w:ascii="Times New Roman" w:hAnsi="Times New Roman" w:cs="Times New Roman"/>
          <w:color w:val="auto"/>
          <w:sz w:val="24"/>
          <w:szCs w:val="24"/>
        </w:rPr>
      </w:pPr>
      <w:bookmarkStart w:id="13" w:name="_Toc467923805"/>
      <w:bookmarkStart w:id="14" w:name="_Toc468315948"/>
      <w:r w:rsidRPr="005F0FCB">
        <w:rPr>
          <w:rFonts w:ascii="Times New Roman" w:hAnsi="Times New Roman" w:cs="Times New Roman"/>
          <w:color w:val="auto"/>
          <w:sz w:val="24"/>
          <w:szCs w:val="24"/>
        </w:rPr>
        <w:t xml:space="preserve">Figure </w:t>
      </w:r>
      <w:r w:rsidRPr="005F0FCB">
        <w:rPr>
          <w:rFonts w:ascii="Times New Roman" w:hAnsi="Times New Roman" w:cs="Times New Roman"/>
          <w:color w:val="auto"/>
          <w:sz w:val="24"/>
          <w:szCs w:val="24"/>
        </w:rPr>
        <w:fldChar w:fldCharType="begin"/>
      </w:r>
      <w:r w:rsidRPr="005F0FCB">
        <w:rPr>
          <w:rFonts w:ascii="Times New Roman" w:hAnsi="Times New Roman" w:cs="Times New Roman"/>
          <w:color w:val="auto"/>
          <w:sz w:val="24"/>
          <w:szCs w:val="24"/>
        </w:rPr>
        <w:instrText xml:space="preserve"> SEQ Figure \* ARABIC </w:instrText>
      </w:r>
      <w:r w:rsidRPr="005F0FCB">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3</w:t>
      </w:r>
      <w:r w:rsidRPr="005F0FCB">
        <w:rPr>
          <w:rFonts w:ascii="Times New Roman" w:hAnsi="Times New Roman" w:cs="Times New Roman"/>
          <w:color w:val="auto"/>
          <w:sz w:val="24"/>
          <w:szCs w:val="24"/>
        </w:rPr>
        <w:fldChar w:fldCharType="end"/>
      </w:r>
      <w:r w:rsidRPr="005F0FCB">
        <w:rPr>
          <w:rFonts w:ascii="Times New Roman" w:hAnsi="Times New Roman" w:cs="Times New Roman"/>
          <w:color w:val="auto"/>
          <w:sz w:val="24"/>
          <w:szCs w:val="24"/>
        </w:rPr>
        <w:t xml:space="preserve"> Force resultants acting on a two-dimensional plate element</w:t>
      </w:r>
      <w:bookmarkEnd w:id="13"/>
      <w:bookmarkEnd w:id="14"/>
    </w:p>
    <w:p w:rsidR="005D6B07" w:rsidRPr="005F0FCB" w:rsidRDefault="005D6B07" w:rsidP="005F0FCB">
      <w:pPr>
        <w:keepNext/>
        <w:spacing w:line="360" w:lineRule="auto"/>
        <w:jc w:val="center"/>
        <w:rPr>
          <w:rFonts w:ascii="Times New Roman" w:hAnsi="Times New Roman" w:cs="Times New Roman"/>
          <w:sz w:val="24"/>
          <w:szCs w:val="24"/>
        </w:rPr>
      </w:pPr>
      <w:r w:rsidRPr="005F0FCB">
        <w:rPr>
          <w:rFonts w:ascii="Times New Roman" w:hAnsi="Times New Roman" w:cs="Times New Roman"/>
          <w:noProof/>
          <w:sz w:val="24"/>
          <w:szCs w:val="24"/>
          <w:lang w:val="en-US"/>
        </w:rPr>
        <w:lastRenderedPageBreak/>
        <w:drawing>
          <wp:inline distT="0" distB="0" distL="0" distR="0" wp14:anchorId="4914A7AF" wp14:editId="3871CF1F">
            <wp:extent cx="2912739" cy="183769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39" t="17854" r="36314" b="17225"/>
                    <a:stretch/>
                  </pic:blipFill>
                  <pic:spPr bwMode="auto">
                    <a:xfrm>
                      <a:off x="0" y="0"/>
                      <a:ext cx="2922152" cy="1843629"/>
                    </a:xfrm>
                    <a:prstGeom prst="rect">
                      <a:avLst/>
                    </a:prstGeom>
                    <a:ln>
                      <a:noFill/>
                    </a:ln>
                    <a:extLst>
                      <a:ext uri="{53640926-AAD7-44D8-BBD7-CCE9431645EC}">
                        <a14:shadowObscured xmlns:a14="http://schemas.microsoft.com/office/drawing/2010/main"/>
                      </a:ext>
                    </a:extLst>
                  </pic:spPr>
                </pic:pic>
              </a:graphicData>
            </a:graphic>
          </wp:inline>
        </w:drawing>
      </w:r>
    </w:p>
    <w:p w:rsidR="005D6B07" w:rsidRPr="005F0FCB" w:rsidRDefault="005D6B07" w:rsidP="005F0FCB">
      <w:pPr>
        <w:pStyle w:val="Caption"/>
        <w:spacing w:line="360" w:lineRule="auto"/>
        <w:jc w:val="center"/>
        <w:rPr>
          <w:rFonts w:ascii="Times New Roman" w:hAnsi="Times New Roman" w:cs="Times New Roman"/>
          <w:color w:val="auto"/>
          <w:sz w:val="24"/>
          <w:szCs w:val="24"/>
          <w:lang w:val="en-US"/>
        </w:rPr>
      </w:pPr>
      <w:bookmarkStart w:id="15" w:name="_Toc467923806"/>
      <w:bookmarkStart w:id="16" w:name="_Toc468315949"/>
      <w:r w:rsidRPr="005F0FCB">
        <w:rPr>
          <w:rFonts w:ascii="Times New Roman" w:hAnsi="Times New Roman" w:cs="Times New Roman"/>
          <w:color w:val="auto"/>
          <w:sz w:val="24"/>
          <w:szCs w:val="24"/>
        </w:rPr>
        <w:t xml:space="preserve">Figure </w:t>
      </w:r>
      <w:r w:rsidRPr="005F0FCB">
        <w:rPr>
          <w:rFonts w:ascii="Times New Roman" w:hAnsi="Times New Roman" w:cs="Times New Roman"/>
          <w:color w:val="auto"/>
          <w:sz w:val="24"/>
          <w:szCs w:val="24"/>
        </w:rPr>
        <w:fldChar w:fldCharType="begin"/>
      </w:r>
      <w:r w:rsidRPr="005F0FCB">
        <w:rPr>
          <w:rFonts w:ascii="Times New Roman" w:hAnsi="Times New Roman" w:cs="Times New Roman"/>
          <w:color w:val="auto"/>
          <w:sz w:val="24"/>
          <w:szCs w:val="24"/>
        </w:rPr>
        <w:instrText xml:space="preserve"> SEQ Figure \* ARABIC </w:instrText>
      </w:r>
      <w:r w:rsidRPr="005F0FCB">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4</w:t>
      </w:r>
      <w:r w:rsidRPr="005F0FCB">
        <w:rPr>
          <w:rFonts w:ascii="Times New Roman" w:hAnsi="Times New Roman" w:cs="Times New Roman"/>
          <w:color w:val="auto"/>
          <w:sz w:val="24"/>
          <w:szCs w:val="24"/>
        </w:rPr>
        <w:fldChar w:fldCharType="end"/>
      </w:r>
      <w:r w:rsidRPr="005F0FCB">
        <w:rPr>
          <w:rFonts w:ascii="Times New Roman" w:hAnsi="Times New Roman" w:cs="Times New Roman"/>
          <w:color w:val="auto"/>
          <w:sz w:val="24"/>
          <w:szCs w:val="24"/>
        </w:rPr>
        <w:t xml:space="preserve"> Moment resultants acting on the two-dimensional plate element</w:t>
      </w:r>
      <w:bookmarkEnd w:id="15"/>
      <w:bookmarkEnd w:id="16"/>
    </w:p>
    <w:p w:rsidR="00F453FF"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2.3.2 </w:t>
      </w:r>
      <w:r w:rsidR="00F453FF" w:rsidRPr="005F0FCB">
        <w:rPr>
          <w:rFonts w:ascii="Times New Roman" w:hAnsi="Times New Roman" w:cs="Times New Roman"/>
          <w:sz w:val="24"/>
          <w:szCs w:val="24"/>
          <w:lang w:val="en-US"/>
        </w:rPr>
        <w:t>Catenary</w:t>
      </w:r>
      <w:r w:rsidR="005D6B07" w:rsidRPr="005F0FCB">
        <w:rPr>
          <w:rFonts w:ascii="Times New Roman" w:hAnsi="Times New Roman" w:cs="Times New Roman"/>
          <w:sz w:val="24"/>
          <w:szCs w:val="24"/>
          <w:lang w:val="en-US"/>
        </w:rPr>
        <w:t xml:space="preserve"> Element</w:t>
      </w:r>
    </w:p>
    <w:p w:rsidR="007E4809" w:rsidRDefault="005D6B07"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Catenaries are commonly used analysis methods for cable structures</w:t>
      </w:r>
      <w:r w:rsidR="00D62FE5" w:rsidRPr="005F0FCB">
        <w:rPr>
          <w:rFonts w:ascii="Times New Roman" w:hAnsi="Times New Roman" w:cs="Times New Roman"/>
          <w:sz w:val="24"/>
          <w:szCs w:val="24"/>
          <w:lang w:val="en-US"/>
        </w:rPr>
        <w:t xml:space="preserve">. The visible characteristic is that it will slack in compression. The catenary element is very useful in tension mode. </w:t>
      </w:r>
      <w:r w:rsidR="00AC0E29" w:rsidRPr="005F0FCB">
        <w:rPr>
          <w:rFonts w:ascii="Times New Roman" w:hAnsi="Times New Roman" w:cs="Times New Roman"/>
          <w:sz w:val="24"/>
          <w:szCs w:val="24"/>
          <w:lang w:val="en-US"/>
        </w:rPr>
        <w:t>The cable which is suspended in two joints and loaded with a continuous load applied onto the horizontal projection is referred to as a parabolic catenary</w:t>
      </w:r>
      <w:r w:rsidR="00B60B3B">
        <w:rPr>
          <w:rFonts w:ascii="Times New Roman" w:hAnsi="Times New Roman" w:cs="Times New Roman"/>
          <w:sz w:val="24"/>
          <w:szCs w:val="24"/>
          <w:lang w:val="en-US"/>
        </w:rPr>
        <w:t>, (Figure 5)</w:t>
      </w:r>
      <w:r w:rsidR="00AC0E29" w:rsidRPr="005F0FCB">
        <w:rPr>
          <w:rFonts w:ascii="Times New Roman" w:hAnsi="Times New Roman" w:cs="Times New Roman"/>
          <w:sz w:val="24"/>
          <w:szCs w:val="24"/>
          <w:lang w:val="en-US"/>
        </w:rPr>
        <w:t xml:space="preserve">. Because of a very low bending stiffness, the load-carrying cable is considered in calculations to be an element which does not bear bending moments. The only internal force which arises in the structure is tensile force. All geometric and static quantities are expressed </w:t>
      </w:r>
      <w:r w:rsidR="00FE320F">
        <w:rPr>
          <w:rFonts w:ascii="Times New Roman" w:hAnsi="Times New Roman" w:cs="Times New Roman"/>
          <w:sz w:val="24"/>
          <w:szCs w:val="24"/>
          <w:lang w:val="en-US"/>
        </w:rPr>
        <w:t>by means of horizontal reaction</w:t>
      </w:r>
      <w:r w:rsidR="004E2342" w:rsidRPr="005F0FCB">
        <w:rPr>
          <w:rFonts w:ascii="Times New Roman" w:hAnsi="Times New Roman" w:cs="Times New Roman"/>
          <w:sz w:val="24"/>
          <w:szCs w:val="24"/>
          <w:lang w:val="en-US"/>
        </w:rPr>
        <w:t xml:space="preserve"> [6</w:t>
      </w:r>
      <w:r w:rsidR="007E4809" w:rsidRPr="005F0FCB">
        <w:rPr>
          <w:rFonts w:ascii="Times New Roman" w:hAnsi="Times New Roman" w:cs="Times New Roman"/>
          <w:sz w:val="24"/>
          <w:szCs w:val="24"/>
          <w:lang w:val="en-US"/>
        </w:rPr>
        <w:t>]</w:t>
      </w:r>
      <w:r w:rsidR="00FE320F">
        <w:rPr>
          <w:rFonts w:ascii="Times New Roman" w:hAnsi="Times New Roman" w:cs="Times New Roman"/>
          <w:sz w:val="24"/>
          <w:szCs w:val="24"/>
          <w:lang w:val="en-US"/>
        </w:rPr>
        <w:t>.</w:t>
      </w:r>
      <w:r w:rsidR="001247AD">
        <w:rPr>
          <w:rFonts w:ascii="Times New Roman" w:hAnsi="Times New Roman" w:cs="Times New Roman"/>
          <w:sz w:val="24"/>
          <w:szCs w:val="24"/>
          <w:lang w:val="en-US"/>
        </w:rPr>
        <w:t xml:space="preserve"> </w:t>
      </w:r>
    </w:p>
    <w:p w:rsidR="00393C12" w:rsidRPr="001247AD" w:rsidRDefault="00393C12" w:rsidP="005F0FCB">
      <w:pPr>
        <w:spacing w:line="360" w:lineRule="auto"/>
        <w:rPr>
          <w:rFonts w:ascii="Times New Roman" w:hAnsi="Times New Roman" w:cs="Times New Roman"/>
          <w:color w:val="FF0000"/>
          <w:sz w:val="24"/>
          <w:szCs w:val="24"/>
          <w:lang w:val="en-US"/>
        </w:rPr>
      </w:pPr>
    </w:p>
    <w:p w:rsidR="005D6B07" w:rsidRPr="005F0FCB" w:rsidRDefault="005D6B07" w:rsidP="005F0FCB">
      <w:pPr>
        <w:spacing w:line="360" w:lineRule="auto"/>
        <w:jc w:val="center"/>
        <w:rPr>
          <w:rFonts w:ascii="Times New Roman" w:hAnsi="Times New Roman" w:cs="Times New Roman"/>
          <w:sz w:val="24"/>
          <w:szCs w:val="24"/>
        </w:rPr>
      </w:pPr>
      <w:r w:rsidRPr="005F0FCB">
        <w:rPr>
          <w:rFonts w:ascii="Times New Roman" w:hAnsi="Times New Roman" w:cs="Times New Roman"/>
          <w:noProof/>
          <w:sz w:val="24"/>
          <w:szCs w:val="24"/>
          <w:lang w:val="en-US"/>
        </w:rPr>
        <w:drawing>
          <wp:inline distT="0" distB="0" distL="0" distR="0" wp14:anchorId="0123BD58" wp14:editId="53238DB8">
            <wp:extent cx="3438525" cy="20419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219" t="17204" r="24635" b="13980"/>
                    <a:stretch/>
                  </pic:blipFill>
                  <pic:spPr bwMode="auto">
                    <a:xfrm>
                      <a:off x="0" y="0"/>
                      <a:ext cx="3448911" cy="2048093"/>
                    </a:xfrm>
                    <a:prstGeom prst="rect">
                      <a:avLst/>
                    </a:prstGeom>
                    <a:ln>
                      <a:noFill/>
                    </a:ln>
                    <a:extLst>
                      <a:ext uri="{53640926-AAD7-44D8-BBD7-CCE9431645EC}">
                        <a14:shadowObscured xmlns:a14="http://schemas.microsoft.com/office/drawing/2010/main"/>
                      </a:ext>
                    </a:extLst>
                  </pic:spPr>
                </pic:pic>
              </a:graphicData>
            </a:graphic>
          </wp:inline>
        </w:drawing>
      </w:r>
    </w:p>
    <w:p w:rsidR="00AC0E29" w:rsidRPr="005F0FCB" w:rsidRDefault="005D6B07" w:rsidP="005F0FCB">
      <w:pPr>
        <w:spacing w:line="360" w:lineRule="auto"/>
        <w:jc w:val="center"/>
        <w:rPr>
          <w:rFonts w:ascii="Times New Roman" w:hAnsi="Times New Roman" w:cs="Times New Roman"/>
          <w:i/>
          <w:sz w:val="24"/>
          <w:szCs w:val="24"/>
          <w:lang w:val="en-US"/>
        </w:rPr>
      </w:pPr>
      <w:bookmarkStart w:id="17" w:name="_Toc467923807"/>
      <w:bookmarkStart w:id="18" w:name="_Toc468315950"/>
      <w:r w:rsidRPr="005F0FCB">
        <w:rPr>
          <w:rFonts w:ascii="Times New Roman" w:hAnsi="Times New Roman" w:cs="Times New Roman"/>
          <w:i/>
          <w:sz w:val="24"/>
          <w:szCs w:val="24"/>
        </w:rPr>
        <w:t xml:space="preserve">Figure </w:t>
      </w:r>
      <w:r w:rsidRPr="005F0FCB">
        <w:rPr>
          <w:rFonts w:ascii="Times New Roman" w:hAnsi="Times New Roman" w:cs="Times New Roman"/>
          <w:i/>
          <w:sz w:val="24"/>
          <w:szCs w:val="24"/>
        </w:rPr>
        <w:fldChar w:fldCharType="begin"/>
      </w:r>
      <w:r w:rsidRPr="005F0FCB">
        <w:rPr>
          <w:rFonts w:ascii="Times New Roman" w:hAnsi="Times New Roman" w:cs="Times New Roman"/>
          <w:i/>
          <w:sz w:val="24"/>
          <w:szCs w:val="24"/>
        </w:rPr>
        <w:instrText xml:space="preserve"> SEQ Figure \* ARABIC </w:instrText>
      </w:r>
      <w:r w:rsidRPr="005F0FCB">
        <w:rPr>
          <w:rFonts w:ascii="Times New Roman" w:hAnsi="Times New Roman" w:cs="Times New Roman"/>
          <w:i/>
          <w:sz w:val="24"/>
          <w:szCs w:val="24"/>
        </w:rPr>
        <w:fldChar w:fldCharType="separate"/>
      </w:r>
      <w:r w:rsidR="006546A8">
        <w:rPr>
          <w:rFonts w:ascii="Times New Roman" w:hAnsi="Times New Roman" w:cs="Times New Roman"/>
          <w:i/>
          <w:noProof/>
          <w:sz w:val="24"/>
          <w:szCs w:val="24"/>
        </w:rPr>
        <w:t>5</w:t>
      </w:r>
      <w:r w:rsidRPr="005F0FCB">
        <w:rPr>
          <w:rFonts w:ascii="Times New Roman" w:hAnsi="Times New Roman" w:cs="Times New Roman"/>
          <w:i/>
          <w:sz w:val="24"/>
          <w:szCs w:val="24"/>
        </w:rPr>
        <w:fldChar w:fldCharType="end"/>
      </w:r>
      <w:r w:rsidRPr="005F0FCB">
        <w:rPr>
          <w:rFonts w:ascii="Times New Roman" w:hAnsi="Times New Roman" w:cs="Times New Roman"/>
          <w:i/>
          <w:sz w:val="24"/>
          <w:szCs w:val="24"/>
        </w:rPr>
        <w:t xml:space="preserve"> Parabolic Catenary</w:t>
      </w:r>
      <w:bookmarkEnd w:id="17"/>
      <w:bookmarkEnd w:id="18"/>
    </w:p>
    <w:p w:rsidR="005907BA" w:rsidRDefault="005907B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57291"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lastRenderedPageBreak/>
        <w:t xml:space="preserve">2.3.3 </w:t>
      </w:r>
      <w:r w:rsidR="00157291" w:rsidRPr="005F0FCB">
        <w:rPr>
          <w:rFonts w:ascii="Times New Roman" w:hAnsi="Times New Roman" w:cs="Times New Roman"/>
          <w:sz w:val="24"/>
          <w:szCs w:val="24"/>
          <w:lang w:val="en-US"/>
        </w:rPr>
        <w:t>Ring</w:t>
      </w:r>
      <w:r w:rsidR="005D6B07" w:rsidRPr="005F0FCB">
        <w:rPr>
          <w:rFonts w:ascii="Times New Roman" w:hAnsi="Times New Roman" w:cs="Times New Roman"/>
          <w:sz w:val="24"/>
          <w:szCs w:val="24"/>
          <w:lang w:val="en-US"/>
        </w:rPr>
        <w:t xml:space="preserve"> Element</w:t>
      </w:r>
    </w:p>
    <w:p w:rsidR="00157291" w:rsidRPr="005F0FCB" w:rsidRDefault="005D6B07"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Ring element is usually used for item such as rim, cylindrical object. </w:t>
      </w:r>
      <w:r w:rsidR="00F453FF" w:rsidRPr="005F0FCB">
        <w:rPr>
          <w:rFonts w:ascii="Times New Roman" w:hAnsi="Times New Roman" w:cs="Times New Roman"/>
          <w:sz w:val="24"/>
          <w:szCs w:val="24"/>
          <w:lang w:val="en-US"/>
        </w:rPr>
        <w:t>Ring can be said to have unlimited symmetry, therefore, by doing a part of the structure,</w:t>
      </w:r>
      <w:r w:rsidR="00B60B3B">
        <w:rPr>
          <w:rFonts w:ascii="Times New Roman" w:hAnsi="Times New Roman" w:cs="Times New Roman"/>
          <w:sz w:val="24"/>
          <w:szCs w:val="24"/>
          <w:lang w:val="en-US"/>
        </w:rPr>
        <w:t xml:space="preserve"> we can</w:t>
      </w:r>
      <w:r w:rsidR="00F453FF" w:rsidRPr="005F0FCB">
        <w:rPr>
          <w:rFonts w:ascii="Times New Roman" w:hAnsi="Times New Roman" w:cs="Times New Roman"/>
          <w:sz w:val="24"/>
          <w:szCs w:val="24"/>
          <w:lang w:val="en-US"/>
        </w:rPr>
        <w:t xml:space="preserve"> manage to obtain the </w:t>
      </w:r>
      <w:r w:rsidR="00157291" w:rsidRPr="005F0FCB">
        <w:rPr>
          <w:rFonts w:ascii="Times New Roman" w:hAnsi="Times New Roman" w:cs="Times New Roman"/>
          <w:sz w:val="24"/>
          <w:szCs w:val="24"/>
          <w:lang w:val="en-US"/>
        </w:rPr>
        <w:t>same information, constrained by appropriate boundary conditions, which results in an appreciable savings in computer time.</w:t>
      </w:r>
      <w:r w:rsidR="004E2342" w:rsidRPr="005F0FCB">
        <w:rPr>
          <w:rFonts w:ascii="Times New Roman" w:hAnsi="Times New Roman" w:cs="Times New Roman"/>
          <w:sz w:val="24"/>
          <w:szCs w:val="24"/>
          <w:lang w:val="en-US"/>
        </w:rPr>
        <w:t xml:space="preserve"> [5</w:t>
      </w:r>
      <w:r w:rsidRPr="005F0FCB">
        <w:rPr>
          <w:rFonts w:ascii="Times New Roman" w:hAnsi="Times New Roman" w:cs="Times New Roman"/>
          <w:sz w:val="24"/>
          <w:szCs w:val="24"/>
          <w:lang w:val="en-US"/>
        </w:rPr>
        <w:t>]</w:t>
      </w:r>
    </w:p>
    <w:p w:rsidR="00AC0E29" w:rsidRPr="005F0FCB" w:rsidRDefault="00157291"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The boundary conditions on the segment are chosen so as to be compatible with the deflections experienced by the complete structure in each mode shape desired. Hence, any modes whose deflections are not compatible with a given set of boundary conditions cannot be obtained from that set. It is obvious from the statements above that symmetry methods are applicable only in cases where the nature of the mode shapes has been predetermined.</w:t>
      </w:r>
    </w:p>
    <w:p w:rsidR="00D24FAE" w:rsidRPr="005F0FCB" w:rsidRDefault="00D24FAE" w:rsidP="005F0FCB">
      <w:pPr>
        <w:spacing w:line="360" w:lineRule="auto"/>
        <w:rPr>
          <w:rFonts w:ascii="Times New Roman" w:hAnsi="Times New Roman" w:cs="Times New Roman"/>
          <w:sz w:val="24"/>
          <w:szCs w:val="24"/>
          <w:lang w:val="en-US"/>
        </w:rPr>
      </w:pPr>
    </w:p>
    <w:p w:rsidR="007C21B7"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2.4 Material</w:t>
      </w:r>
    </w:p>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There are different parts in the model that need to be specific define in different material. For the constant I-beam and model flange, structural steel will be used for both item. For this research, structural steel of grade S275JR will be used as it is the common industrial grade in Malaysia. Alloy aluminum is used for the bicycle rim in the beam model. Alloy aluminum is a material that slightly weaker than steel but has much lower density. It will cause the whole structure to be lighter than a pure steel structure.  While the spokes of bicycle will be using stainless steels.</w:t>
      </w:r>
    </w:p>
    <w:p w:rsidR="00DE25A0" w:rsidRPr="005F0FCB" w:rsidRDefault="00DE25A0" w:rsidP="005F0FCB">
      <w:pPr>
        <w:spacing w:line="360" w:lineRule="auto"/>
        <w:rPr>
          <w:rFonts w:ascii="Times New Roman" w:hAnsi="Times New Roman" w:cs="Times New Roman"/>
          <w:sz w:val="24"/>
          <w:szCs w:val="24"/>
          <w:lang w:val="en-US"/>
        </w:rPr>
      </w:pPr>
    </w:p>
    <w:p w:rsidR="00B60B3B" w:rsidRDefault="00B60B3B">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lastRenderedPageBreak/>
        <w:t xml:space="preserve">2.4.1 </w:t>
      </w:r>
      <w:r w:rsidR="00D24FAE" w:rsidRPr="005F0FCB">
        <w:rPr>
          <w:rFonts w:ascii="Times New Roman" w:hAnsi="Times New Roman" w:cs="Times New Roman"/>
          <w:sz w:val="24"/>
          <w:szCs w:val="24"/>
          <w:lang w:val="en-US"/>
        </w:rPr>
        <w:t>Structural Steel S275</w:t>
      </w:r>
    </w:p>
    <w:p w:rsidR="00D71CA7" w:rsidRPr="00D71CA7" w:rsidRDefault="00D24FAE"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Structural Steel grade S275 is usually used for most civil construction to general engineering. Table 1 and Table 2 show the chemical composition and mechanical properties of S275 respectively. There are three other grade under Grade S275, which is S235JR, S235J0 and S235J2 steel grade. They are the common carbon steel place. </w:t>
      </w:r>
      <w:r w:rsidR="00D71CA7">
        <w:rPr>
          <w:rFonts w:ascii="Times New Roman" w:hAnsi="Times New Roman" w:cs="Times New Roman"/>
          <w:sz w:val="24"/>
          <w:szCs w:val="24"/>
          <w:lang w:val="en-US"/>
        </w:rPr>
        <w:t xml:space="preserve">Based on Table 1, The structural steel has minimum yield point of 275 </w:t>
      </w:r>
      <w:r w:rsidR="00D71CA7" w:rsidRPr="005F0FCB">
        <w:rPr>
          <w:rFonts w:ascii="Times New Roman" w:hAnsi="Times New Roman" w:cs="Times New Roman"/>
          <w:sz w:val="24"/>
          <w:szCs w:val="24"/>
          <w:lang w:val="en-US"/>
        </w:rPr>
        <w:t>N/mm</w:t>
      </w:r>
      <w:r w:rsidR="00D71CA7" w:rsidRPr="005F0FCB">
        <w:rPr>
          <w:rFonts w:ascii="Times New Roman" w:hAnsi="Times New Roman" w:cs="Times New Roman"/>
          <w:sz w:val="24"/>
          <w:szCs w:val="24"/>
          <w:vertAlign w:val="superscript"/>
          <w:lang w:val="en-US"/>
        </w:rPr>
        <w:t>2</w:t>
      </w:r>
      <w:r w:rsidR="00D71CA7">
        <w:rPr>
          <w:rFonts w:ascii="Times New Roman" w:hAnsi="Times New Roman" w:cs="Times New Roman"/>
          <w:sz w:val="24"/>
          <w:szCs w:val="24"/>
          <w:vertAlign w:val="superscript"/>
          <w:lang w:val="en-US"/>
        </w:rPr>
        <w:t xml:space="preserve"> </w:t>
      </w:r>
      <w:r w:rsidR="00D71CA7">
        <w:rPr>
          <w:rFonts w:ascii="Times New Roman" w:hAnsi="Times New Roman" w:cs="Times New Roman"/>
          <w:sz w:val="24"/>
          <w:szCs w:val="24"/>
          <w:lang w:val="en-US"/>
        </w:rPr>
        <w:t>and tensile strength at the range of 410</w:t>
      </w:r>
      <w:r w:rsidR="00D71CA7" w:rsidRPr="00D71CA7">
        <w:rPr>
          <w:rFonts w:ascii="Times New Roman" w:hAnsi="Times New Roman" w:cs="Times New Roman"/>
          <w:sz w:val="24"/>
          <w:szCs w:val="24"/>
          <w:lang w:val="en-US"/>
        </w:rPr>
        <w:t xml:space="preserve"> </w:t>
      </w:r>
      <w:r w:rsidR="00D71CA7" w:rsidRPr="005F0FCB">
        <w:rPr>
          <w:rFonts w:ascii="Times New Roman" w:hAnsi="Times New Roman" w:cs="Times New Roman"/>
          <w:sz w:val="24"/>
          <w:szCs w:val="24"/>
          <w:lang w:val="en-US"/>
        </w:rPr>
        <w:t>N/mm</w:t>
      </w:r>
      <w:r w:rsidR="00D71CA7" w:rsidRPr="005F0FCB">
        <w:rPr>
          <w:rFonts w:ascii="Times New Roman" w:hAnsi="Times New Roman" w:cs="Times New Roman"/>
          <w:sz w:val="24"/>
          <w:szCs w:val="24"/>
          <w:vertAlign w:val="superscript"/>
          <w:lang w:val="en-US"/>
        </w:rPr>
        <w:t>2</w:t>
      </w:r>
      <w:r w:rsidR="00D71CA7">
        <w:rPr>
          <w:rFonts w:ascii="Times New Roman" w:hAnsi="Times New Roman" w:cs="Times New Roman"/>
          <w:sz w:val="24"/>
          <w:szCs w:val="24"/>
          <w:lang w:val="en-US"/>
        </w:rPr>
        <w:t xml:space="preserve"> to 560</w:t>
      </w:r>
      <w:r w:rsidR="00D71CA7" w:rsidRPr="00D71CA7">
        <w:rPr>
          <w:rFonts w:ascii="Times New Roman" w:hAnsi="Times New Roman" w:cs="Times New Roman"/>
          <w:sz w:val="24"/>
          <w:szCs w:val="24"/>
          <w:lang w:val="en-US"/>
        </w:rPr>
        <w:t xml:space="preserve"> </w:t>
      </w:r>
      <w:r w:rsidR="00D71CA7" w:rsidRPr="005F0FCB">
        <w:rPr>
          <w:rFonts w:ascii="Times New Roman" w:hAnsi="Times New Roman" w:cs="Times New Roman"/>
          <w:sz w:val="24"/>
          <w:szCs w:val="24"/>
          <w:lang w:val="en-US"/>
        </w:rPr>
        <w:t>N/mm</w:t>
      </w:r>
      <w:r w:rsidR="00D71CA7" w:rsidRPr="005F0FCB">
        <w:rPr>
          <w:rFonts w:ascii="Times New Roman" w:hAnsi="Times New Roman" w:cs="Times New Roman"/>
          <w:sz w:val="24"/>
          <w:szCs w:val="24"/>
          <w:vertAlign w:val="superscript"/>
          <w:lang w:val="en-US"/>
        </w:rPr>
        <w:t>2</w:t>
      </w:r>
      <w:r w:rsidR="00D71CA7">
        <w:rPr>
          <w:rFonts w:ascii="Times New Roman" w:hAnsi="Times New Roman" w:cs="Times New Roman"/>
          <w:i/>
          <w:sz w:val="24"/>
          <w:szCs w:val="24"/>
        </w:rPr>
        <w:t>.</w:t>
      </w:r>
      <w:r w:rsidR="004C29DD">
        <w:rPr>
          <w:rFonts w:ascii="Times New Roman" w:hAnsi="Times New Roman" w:cs="Times New Roman"/>
          <w:i/>
          <w:sz w:val="24"/>
          <w:szCs w:val="24"/>
        </w:rPr>
        <w:t xml:space="preserve"> </w:t>
      </w:r>
      <w:r w:rsidR="004C29DD">
        <w:rPr>
          <w:rFonts w:ascii="Times New Roman" w:hAnsi="Times New Roman" w:cs="Times New Roman"/>
          <w:sz w:val="24"/>
          <w:szCs w:val="24"/>
        </w:rPr>
        <w:t xml:space="preserve">Structural steel S275 has the highest portion of magnesium in it (Table 2).  </w:t>
      </w:r>
      <w:r w:rsidR="00D71CA7">
        <w:rPr>
          <w:rFonts w:ascii="Times New Roman" w:hAnsi="Times New Roman" w:cs="Times New Roman"/>
          <w:i/>
          <w:sz w:val="24"/>
          <w:szCs w:val="24"/>
        </w:rPr>
        <w:t xml:space="preserve"> </w:t>
      </w:r>
    </w:p>
    <w:p w:rsidR="007F7F3D" w:rsidRPr="005F0FCB" w:rsidRDefault="007F7F3D" w:rsidP="005F0FCB">
      <w:pPr>
        <w:spacing w:line="360" w:lineRule="auto"/>
        <w:rPr>
          <w:rFonts w:ascii="Times New Roman" w:hAnsi="Times New Roman" w:cs="Times New Roman"/>
          <w:i/>
          <w:sz w:val="24"/>
          <w:szCs w:val="24"/>
        </w:rPr>
      </w:pPr>
      <w:bookmarkStart w:id="19" w:name="_Toc470608662"/>
      <w:r w:rsidRPr="005F0FCB">
        <w:rPr>
          <w:rFonts w:ascii="Times New Roman" w:hAnsi="Times New Roman" w:cs="Times New Roman"/>
          <w:i/>
          <w:sz w:val="24"/>
          <w:szCs w:val="24"/>
        </w:rPr>
        <w:t xml:space="preserve">Table </w:t>
      </w:r>
      <w:r w:rsidRPr="005F0FCB">
        <w:rPr>
          <w:rFonts w:ascii="Times New Roman" w:hAnsi="Times New Roman" w:cs="Times New Roman"/>
          <w:i/>
          <w:sz w:val="24"/>
          <w:szCs w:val="24"/>
        </w:rPr>
        <w:fldChar w:fldCharType="begin"/>
      </w:r>
      <w:r w:rsidRPr="005F0FCB">
        <w:rPr>
          <w:rFonts w:ascii="Times New Roman" w:hAnsi="Times New Roman" w:cs="Times New Roman"/>
          <w:i/>
          <w:sz w:val="24"/>
          <w:szCs w:val="24"/>
        </w:rPr>
        <w:instrText xml:space="preserve"> SEQ Table \* ARABIC </w:instrText>
      </w:r>
      <w:r w:rsidRPr="005F0FCB">
        <w:rPr>
          <w:rFonts w:ascii="Times New Roman" w:hAnsi="Times New Roman" w:cs="Times New Roman"/>
          <w:i/>
          <w:sz w:val="24"/>
          <w:szCs w:val="24"/>
        </w:rPr>
        <w:fldChar w:fldCharType="separate"/>
      </w:r>
      <w:r w:rsidR="006546A8">
        <w:rPr>
          <w:rFonts w:ascii="Times New Roman" w:hAnsi="Times New Roman" w:cs="Times New Roman"/>
          <w:i/>
          <w:noProof/>
          <w:sz w:val="24"/>
          <w:szCs w:val="24"/>
        </w:rPr>
        <w:t>1</w:t>
      </w:r>
      <w:r w:rsidRPr="005F0FCB">
        <w:rPr>
          <w:rFonts w:ascii="Times New Roman" w:hAnsi="Times New Roman" w:cs="Times New Roman"/>
          <w:i/>
          <w:sz w:val="24"/>
          <w:szCs w:val="24"/>
        </w:rPr>
        <w:fldChar w:fldCharType="end"/>
      </w:r>
      <w:r w:rsidRPr="005F0FCB">
        <w:rPr>
          <w:rFonts w:ascii="Times New Roman" w:hAnsi="Times New Roman" w:cs="Times New Roman"/>
          <w:i/>
          <w:sz w:val="24"/>
          <w:szCs w:val="24"/>
        </w:rPr>
        <w:t xml:space="preserve"> The mechanical properties of S275JR [1]</w:t>
      </w:r>
      <w:bookmarkEnd w:id="19"/>
    </w:p>
    <w:tbl>
      <w:tblPr>
        <w:tblStyle w:val="TableGrid"/>
        <w:tblW w:w="8275" w:type="dxa"/>
        <w:tblLook w:val="04A0" w:firstRow="1" w:lastRow="0" w:firstColumn="1" w:lastColumn="0" w:noHBand="0" w:noVBand="1"/>
      </w:tblPr>
      <w:tblGrid>
        <w:gridCol w:w="963"/>
        <w:gridCol w:w="2436"/>
        <w:gridCol w:w="2438"/>
        <w:gridCol w:w="2438"/>
      </w:tblGrid>
      <w:tr w:rsidR="007F7F3D" w:rsidRPr="005F0FCB" w:rsidTr="007F7F3D">
        <w:tc>
          <w:tcPr>
            <w:tcW w:w="963" w:type="dxa"/>
          </w:tcPr>
          <w:p w:rsidR="007F7F3D" w:rsidRPr="005F0FCB" w:rsidRDefault="007F7F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Grade</w:t>
            </w:r>
          </w:p>
        </w:tc>
        <w:tc>
          <w:tcPr>
            <w:tcW w:w="2436" w:type="dxa"/>
          </w:tcPr>
          <w:p w:rsidR="007F7F3D" w:rsidRPr="005F0FCB" w:rsidRDefault="007F7F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Yield Point N/mm</w:t>
            </w:r>
            <w:r w:rsidRPr="005F0FCB">
              <w:rPr>
                <w:rFonts w:ascii="Times New Roman" w:hAnsi="Times New Roman" w:cs="Times New Roman"/>
                <w:sz w:val="24"/>
                <w:szCs w:val="24"/>
                <w:vertAlign w:val="superscript"/>
                <w:lang w:val="en-US"/>
              </w:rPr>
              <w:t>2</w:t>
            </w:r>
            <w:r w:rsidRPr="005F0FCB">
              <w:rPr>
                <w:rFonts w:ascii="Times New Roman" w:hAnsi="Times New Roman" w:cs="Times New Roman"/>
                <w:sz w:val="24"/>
                <w:szCs w:val="24"/>
                <w:lang w:val="en-US"/>
              </w:rPr>
              <w:t>(min.)</w:t>
            </w:r>
          </w:p>
        </w:tc>
        <w:tc>
          <w:tcPr>
            <w:tcW w:w="2438" w:type="dxa"/>
          </w:tcPr>
          <w:p w:rsidR="007F7F3D" w:rsidRPr="005F0FCB" w:rsidRDefault="007F7F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Tensile Strength N/mm</w:t>
            </w:r>
            <w:r w:rsidRPr="005F0FCB">
              <w:rPr>
                <w:rFonts w:ascii="Times New Roman" w:hAnsi="Times New Roman" w:cs="Times New Roman"/>
                <w:sz w:val="24"/>
                <w:szCs w:val="24"/>
                <w:vertAlign w:val="superscript"/>
                <w:lang w:val="en-US"/>
              </w:rPr>
              <w:t>2</w:t>
            </w:r>
          </w:p>
        </w:tc>
        <w:tc>
          <w:tcPr>
            <w:tcW w:w="2438" w:type="dxa"/>
          </w:tcPr>
          <w:p w:rsidR="007F7F3D" w:rsidRPr="005F0FCB" w:rsidRDefault="007F7F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Elongation % (min.)</w:t>
            </w:r>
          </w:p>
        </w:tc>
      </w:tr>
      <w:tr w:rsidR="00FA7412" w:rsidRPr="005F0FCB" w:rsidTr="007F7F3D">
        <w:tc>
          <w:tcPr>
            <w:tcW w:w="963" w:type="dxa"/>
          </w:tcPr>
          <w:p w:rsidR="007F7F3D" w:rsidRPr="005F0FCB" w:rsidRDefault="007F7F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S275JR</w:t>
            </w:r>
          </w:p>
        </w:tc>
        <w:tc>
          <w:tcPr>
            <w:tcW w:w="2436" w:type="dxa"/>
          </w:tcPr>
          <w:p w:rsidR="007F7F3D" w:rsidRPr="005F0FCB" w:rsidRDefault="007F7F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265</w:t>
            </w:r>
          </w:p>
        </w:tc>
        <w:tc>
          <w:tcPr>
            <w:tcW w:w="2438" w:type="dxa"/>
          </w:tcPr>
          <w:p w:rsidR="007F7F3D" w:rsidRPr="005F0FCB" w:rsidRDefault="007F7F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410-560</w:t>
            </w:r>
          </w:p>
        </w:tc>
        <w:tc>
          <w:tcPr>
            <w:tcW w:w="2438" w:type="dxa"/>
          </w:tcPr>
          <w:p w:rsidR="007F7F3D" w:rsidRPr="005F0FCB" w:rsidRDefault="007F7F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23</w:t>
            </w:r>
          </w:p>
        </w:tc>
      </w:tr>
    </w:tbl>
    <w:p w:rsidR="007C21B7" w:rsidRPr="005F0FCB" w:rsidRDefault="007C21B7" w:rsidP="005F0FCB">
      <w:pPr>
        <w:spacing w:line="360" w:lineRule="auto"/>
        <w:rPr>
          <w:rFonts w:ascii="Times New Roman" w:hAnsi="Times New Roman" w:cs="Times New Roman"/>
          <w:sz w:val="24"/>
          <w:szCs w:val="24"/>
          <w:lang w:val="en-US"/>
        </w:rPr>
      </w:pPr>
    </w:p>
    <w:p w:rsidR="007F7F3D" w:rsidRPr="005F0FCB" w:rsidRDefault="007F7F3D" w:rsidP="005F0FCB">
      <w:pPr>
        <w:pStyle w:val="Caption"/>
        <w:keepNext/>
        <w:spacing w:line="360" w:lineRule="auto"/>
        <w:rPr>
          <w:rFonts w:ascii="Times New Roman" w:hAnsi="Times New Roman" w:cs="Times New Roman"/>
          <w:color w:val="auto"/>
          <w:sz w:val="24"/>
          <w:szCs w:val="24"/>
        </w:rPr>
      </w:pPr>
      <w:bookmarkStart w:id="20" w:name="_Toc470608663"/>
      <w:r w:rsidRPr="005F0FCB">
        <w:rPr>
          <w:rFonts w:ascii="Times New Roman" w:hAnsi="Times New Roman" w:cs="Times New Roman"/>
          <w:color w:val="auto"/>
          <w:sz w:val="24"/>
          <w:szCs w:val="24"/>
        </w:rPr>
        <w:t xml:space="preserve">Table </w:t>
      </w:r>
      <w:r w:rsidRPr="005F0FCB">
        <w:rPr>
          <w:rFonts w:ascii="Times New Roman" w:hAnsi="Times New Roman" w:cs="Times New Roman"/>
          <w:color w:val="auto"/>
          <w:sz w:val="24"/>
          <w:szCs w:val="24"/>
        </w:rPr>
        <w:fldChar w:fldCharType="begin"/>
      </w:r>
      <w:r w:rsidRPr="005F0FCB">
        <w:rPr>
          <w:rFonts w:ascii="Times New Roman" w:hAnsi="Times New Roman" w:cs="Times New Roman"/>
          <w:color w:val="auto"/>
          <w:sz w:val="24"/>
          <w:szCs w:val="24"/>
        </w:rPr>
        <w:instrText xml:space="preserve"> SEQ Table \* ARABIC </w:instrText>
      </w:r>
      <w:r w:rsidRPr="005F0FCB">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2</w:t>
      </w:r>
      <w:r w:rsidRPr="005F0FCB">
        <w:rPr>
          <w:rFonts w:ascii="Times New Roman" w:hAnsi="Times New Roman" w:cs="Times New Roman"/>
          <w:color w:val="auto"/>
          <w:sz w:val="24"/>
          <w:szCs w:val="24"/>
        </w:rPr>
        <w:fldChar w:fldCharType="end"/>
      </w:r>
      <w:r w:rsidRPr="005F0FCB">
        <w:rPr>
          <w:rFonts w:ascii="Times New Roman" w:hAnsi="Times New Roman" w:cs="Times New Roman"/>
          <w:color w:val="auto"/>
          <w:sz w:val="24"/>
          <w:szCs w:val="24"/>
        </w:rPr>
        <w:t xml:space="preserve"> The chemical compositions of S275JR [1]</w:t>
      </w:r>
      <w:bookmarkEnd w:id="20"/>
    </w:p>
    <w:tbl>
      <w:tblPr>
        <w:tblStyle w:val="TableGrid"/>
        <w:tblW w:w="8275" w:type="dxa"/>
        <w:tblLayout w:type="fixed"/>
        <w:tblLook w:val="04A0" w:firstRow="1" w:lastRow="0" w:firstColumn="1" w:lastColumn="0" w:noHBand="0" w:noVBand="1"/>
      </w:tblPr>
      <w:tblGrid>
        <w:gridCol w:w="985"/>
        <w:gridCol w:w="1215"/>
        <w:gridCol w:w="1372"/>
        <w:gridCol w:w="1373"/>
        <w:gridCol w:w="1110"/>
        <w:gridCol w:w="1110"/>
        <w:gridCol w:w="1110"/>
      </w:tblGrid>
      <w:tr w:rsidR="007F7F3D" w:rsidRPr="005F0FCB" w:rsidTr="007F7F3D">
        <w:tc>
          <w:tcPr>
            <w:tcW w:w="985" w:type="dxa"/>
          </w:tcPr>
          <w:p w:rsidR="004E2342" w:rsidRPr="005F0FCB" w:rsidRDefault="004E2342" w:rsidP="005F0FCB">
            <w:pPr>
              <w:pStyle w:val="NoSpacing"/>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Grade</w:t>
            </w:r>
          </w:p>
        </w:tc>
        <w:tc>
          <w:tcPr>
            <w:tcW w:w="1215" w:type="dxa"/>
          </w:tcPr>
          <w:p w:rsidR="004E2342" w:rsidRPr="005F0FCB" w:rsidRDefault="004E234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Carbon</w:t>
            </w:r>
          </w:p>
        </w:tc>
        <w:tc>
          <w:tcPr>
            <w:tcW w:w="1372" w:type="dxa"/>
          </w:tcPr>
          <w:p w:rsidR="004E2342" w:rsidRPr="005F0FCB" w:rsidRDefault="004E234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Magnesium</w:t>
            </w:r>
          </w:p>
        </w:tc>
        <w:tc>
          <w:tcPr>
            <w:tcW w:w="1373" w:type="dxa"/>
          </w:tcPr>
          <w:p w:rsidR="004E2342" w:rsidRPr="005F0FCB" w:rsidRDefault="004E234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Phosphorus</w:t>
            </w:r>
          </w:p>
        </w:tc>
        <w:tc>
          <w:tcPr>
            <w:tcW w:w="1110" w:type="dxa"/>
          </w:tcPr>
          <w:p w:rsidR="004E2342" w:rsidRPr="005F0FCB" w:rsidRDefault="004E234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Sulphur </w:t>
            </w:r>
          </w:p>
        </w:tc>
        <w:tc>
          <w:tcPr>
            <w:tcW w:w="1110" w:type="dxa"/>
          </w:tcPr>
          <w:p w:rsidR="004E2342" w:rsidRPr="005F0FCB" w:rsidRDefault="004E234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Nickel</w:t>
            </w:r>
          </w:p>
        </w:tc>
        <w:tc>
          <w:tcPr>
            <w:tcW w:w="1110" w:type="dxa"/>
          </w:tcPr>
          <w:p w:rsidR="004E2342" w:rsidRPr="005F0FCB" w:rsidRDefault="004E234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Copper</w:t>
            </w:r>
          </w:p>
        </w:tc>
      </w:tr>
      <w:tr w:rsidR="007F7F3D" w:rsidRPr="005F0FCB" w:rsidTr="007F7F3D">
        <w:tc>
          <w:tcPr>
            <w:tcW w:w="985" w:type="dxa"/>
          </w:tcPr>
          <w:p w:rsidR="004E2342" w:rsidRPr="005F0FCB" w:rsidRDefault="004E2342" w:rsidP="005F0FCB">
            <w:pPr>
              <w:pStyle w:val="NoSpacing"/>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S275JR</w:t>
            </w:r>
          </w:p>
        </w:tc>
        <w:tc>
          <w:tcPr>
            <w:tcW w:w="1215" w:type="dxa"/>
          </w:tcPr>
          <w:p w:rsidR="004E2342" w:rsidRPr="005F0FCB" w:rsidRDefault="004E234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0.21 max.</w:t>
            </w:r>
          </w:p>
        </w:tc>
        <w:tc>
          <w:tcPr>
            <w:tcW w:w="1372" w:type="dxa"/>
          </w:tcPr>
          <w:p w:rsidR="004E2342" w:rsidRPr="005F0FCB" w:rsidRDefault="004E234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1.50 max.</w:t>
            </w:r>
          </w:p>
        </w:tc>
        <w:tc>
          <w:tcPr>
            <w:tcW w:w="1373" w:type="dxa"/>
          </w:tcPr>
          <w:p w:rsidR="004E2342" w:rsidRPr="005F0FCB" w:rsidRDefault="004E234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0.035 max.</w:t>
            </w:r>
          </w:p>
        </w:tc>
        <w:tc>
          <w:tcPr>
            <w:tcW w:w="1110" w:type="dxa"/>
          </w:tcPr>
          <w:p w:rsidR="004E2342" w:rsidRPr="005F0FCB" w:rsidRDefault="004E234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0.035 max.</w:t>
            </w:r>
          </w:p>
        </w:tc>
        <w:tc>
          <w:tcPr>
            <w:tcW w:w="1110" w:type="dxa"/>
          </w:tcPr>
          <w:p w:rsidR="004E2342" w:rsidRPr="005F0FCB" w:rsidRDefault="004E234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0.012 max.</w:t>
            </w:r>
          </w:p>
        </w:tc>
        <w:tc>
          <w:tcPr>
            <w:tcW w:w="1110" w:type="dxa"/>
          </w:tcPr>
          <w:p w:rsidR="004E2342" w:rsidRPr="005F0FCB" w:rsidRDefault="004E234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0.55 max.</w:t>
            </w:r>
          </w:p>
        </w:tc>
      </w:tr>
    </w:tbl>
    <w:p w:rsidR="004E2342" w:rsidRPr="005F0FCB" w:rsidRDefault="004E2342" w:rsidP="005F0FCB">
      <w:pPr>
        <w:spacing w:line="360" w:lineRule="auto"/>
        <w:rPr>
          <w:rFonts w:ascii="Times New Roman" w:hAnsi="Times New Roman" w:cs="Times New Roman"/>
          <w:sz w:val="24"/>
          <w:szCs w:val="24"/>
          <w:lang w:val="en-US"/>
        </w:rPr>
      </w:pPr>
    </w:p>
    <w:p w:rsidR="00E03E22" w:rsidRPr="005F0FCB" w:rsidRDefault="00E03E2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br w:type="page"/>
      </w:r>
    </w:p>
    <w:p w:rsidR="00E03E22" w:rsidRPr="005F0FCB" w:rsidRDefault="00DC7DB3"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lastRenderedPageBreak/>
        <w:t>2.4.2</w:t>
      </w:r>
      <w:r w:rsidR="00E03E22" w:rsidRPr="005F0FCB">
        <w:rPr>
          <w:rFonts w:ascii="Times New Roman" w:hAnsi="Times New Roman" w:cs="Times New Roman"/>
          <w:sz w:val="24"/>
          <w:szCs w:val="24"/>
          <w:lang w:val="en-US"/>
        </w:rPr>
        <w:t xml:space="preserve"> Alloy Aluminum 6061</w:t>
      </w:r>
      <w:r w:rsidR="00480161" w:rsidRPr="005F0FCB">
        <w:rPr>
          <w:rFonts w:ascii="Times New Roman" w:hAnsi="Times New Roman" w:cs="Times New Roman"/>
          <w:sz w:val="24"/>
          <w:szCs w:val="24"/>
          <w:lang w:val="en-US"/>
        </w:rPr>
        <w:t>-T6</w:t>
      </w:r>
    </w:p>
    <w:p w:rsidR="00480161" w:rsidRDefault="00480161"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6061 alloy aluminum is one of the most common alloy of aluminum. It got the strength of medium to high with good toughness. </w:t>
      </w:r>
      <w:r w:rsidR="007448DF" w:rsidRPr="004C29DD">
        <w:rPr>
          <w:rFonts w:ascii="Times New Roman" w:hAnsi="Times New Roman" w:cs="Times New Roman"/>
          <w:sz w:val="24"/>
          <w:szCs w:val="24"/>
          <w:lang w:val="en-US"/>
        </w:rPr>
        <w:t xml:space="preserve">Table </w:t>
      </w:r>
      <w:r w:rsidR="007448DF">
        <w:rPr>
          <w:rFonts w:ascii="Times New Roman" w:hAnsi="Times New Roman" w:cs="Times New Roman"/>
          <w:sz w:val="24"/>
          <w:szCs w:val="24"/>
          <w:lang w:val="en-US"/>
        </w:rPr>
        <w:t>3 and Table 4</w:t>
      </w:r>
      <w:r w:rsidR="007448DF" w:rsidRPr="004C29DD">
        <w:rPr>
          <w:rFonts w:ascii="Times New Roman" w:hAnsi="Times New Roman" w:cs="Times New Roman"/>
          <w:sz w:val="24"/>
          <w:szCs w:val="24"/>
          <w:lang w:val="en-US"/>
        </w:rPr>
        <w:t xml:space="preserve"> show the chemical composition an</w:t>
      </w:r>
      <w:r w:rsidR="007448DF">
        <w:rPr>
          <w:rFonts w:ascii="Times New Roman" w:hAnsi="Times New Roman" w:cs="Times New Roman"/>
          <w:sz w:val="24"/>
          <w:szCs w:val="24"/>
          <w:lang w:val="en-US"/>
        </w:rPr>
        <w:t>d mechanical properties of Alloy Aluminium 6061-T6</w:t>
      </w:r>
      <w:r w:rsidR="007448DF" w:rsidRPr="004C29DD">
        <w:rPr>
          <w:rFonts w:ascii="Times New Roman" w:hAnsi="Times New Roman" w:cs="Times New Roman"/>
          <w:sz w:val="24"/>
          <w:szCs w:val="24"/>
          <w:lang w:val="en-US"/>
        </w:rPr>
        <w:t xml:space="preserve"> respectively.</w:t>
      </w:r>
      <w:r w:rsidR="007448DF">
        <w:rPr>
          <w:rFonts w:ascii="Times New Roman" w:hAnsi="Times New Roman" w:cs="Times New Roman"/>
          <w:sz w:val="24"/>
          <w:szCs w:val="24"/>
          <w:lang w:val="en-US"/>
        </w:rPr>
        <w:t xml:space="preserve"> </w:t>
      </w:r>
      <w:r w:rsidR="00DE7BE2" w:rsidRPr="005F0FCB">
        <w:rPr>
          <w:rFonts w:ascii="Times New Roman" w:hAnsi="Times New Roman" w:cs="Times New Roman"/>
          <w:sz w:val="24"/>
          <w:szCs w:val="24"/>
          <w:lang w:val="en-US"/>
        </w:rPr>
        <w:t xml:space="preserve">Grade 6061 consist of few grade with different temper such as T1, T4, T6. The ultimate tensile strength increases with each temper.  T6 has the highest ultimate tensile strength that can reach 310 MPa. Grade 6061 is commonly used for aluminum cans packaging, tactical flashlights, automotive parts. Grade 6061-T6 is highly used in fishing reels, helicopters parts and bicycle rim due to the high strength and low weight. </w:t>
      </w:r>
    </w:p>
    <w:p w:rsidR="00820EE7" w:rsidRPr="001247AD" w:rsidRDefault="00820EE7" w:rsidP="005F0FCB">
      <w:pPr>
        <w:spacing w:line="360" w:lineRule="auto"/>
        <w:rPr>
          <w:rFonts w:ascii="Times New Roman" w:hAnsi="Times New Roman" w:cs="Times New Roman"/>
          <w:color w:val="FF0000"/>
          <w:sz w:val="24"/>
          <w:szCs w:val="24"/>
          <w:lang w:val="en-US"/>
        </w:rPr>
      </w:pPr>
    </w:p>
    <w:p w:rsidR="00480161" w:rsidRPr="005F0FCB" w:rsidRDefault="00480161" w:rsidP="005F0FCB">
      <w:pPr>
        <w:pStyle w:val="Caption"/>
        <w:keepNext/>
        <w:spacing w:line="360" w:lineRule="auto"/>
        <w:rPr>
          <w:rFonts w:ascii="Times New Roman" w:hAnsi="Times New Roman" w:cs="Times New Roman"/>
          <w:color w:val="auto"/>
          <w:sz w:val="24"/>
          <w:szCs w:val="24"/>
        </w:rPr>
      </w:pPr>
      <w:bookmarkStart w:id="21" w:name="_Toc470608664"/>
      <w:r w:rsidRPr="005F0FCB">
        <w:rPr>
          <w:rFonts w:ascii="Times New Roman" w:hAnsi="Times New Roman" w:cs="Times New Roman"/>
          <w:color w:val="auto"/>
          <w:sz w:val="24"/>
          <w:szCs w:val="24"/>
        </w:rPr>
        <w:t xml:space="preserve">Table </w:t>
      </w:r>
      <w:r w:rsidRPr="005F0FCB">
        <w:rPr>
          <w:rFonts w:ascii="Times New Roman" w:hAnsi="Times New Roman" w:cs="Times New Roman"/>
          <w:color w:val="auto"/>
          <w:sz w:val="24"/>
          <w:szCs w:val="24"/>
        </w:rPr>
        <w:fldChar w:fldCharType="begin"/>
      </w:r>
      <w:r w:rsidRPr="005F0FCB">
        <w:rPr>
          <w:rFonts w:ascii="Times New Roman" w:hAnsi="Times New Roman" w:cs="Times New Roman"/>
          <w:color w:val="auto"/>
          <w:sz w:val="24"/>
          <w:szCs w:val="24"/>
        </w:rPr>
        <w:instrText xml:space="preserve"> SEQ Table \* ARABIC </w:instrText>
      </w:r>
      <w:r w:rsidRPr="005F0FCB">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3</w:t>
      </w:r>
      <w:r w:rsidRPr="005F0FCB">
        <w:rPr>
          <w:rFonts w:ascii="Times New Roman" w:hAnsi="Times New Roman" w:cs="Times New Roman"/>
          <w:color w:val="auto"/>
          <w:sz w:val="24"/>
          <w:szCs w:val="24"/>
        </w:rPr>
        <w:fldChar w:fldCharType="end"/>
      </w:r>
      <w:r w:rsidRPr="005F0FCB">
        <w:rPr>
          <w:rFonts w:ascii="Times New Roman" w:hAnsi="Times New Roman" w:cs="Times New Roman"/>
          <w:color w:val="auto"/>
          <w:sz w:val="24"/>
          <w:szCs w:val="24"/>
        </w:rPr>
        <w:t xml:space="preserve"> The mechanical properties of Alloy Aluminum 6061</w:t>
      </w:r>
      <w:bookmarkEnd w:id="21"/>
    </w:p>
    <w:tbl>
      <w:tblPr>
        <w:tblStyle w:val="TableGrid"/>
        <w:tblW w:w="8275" w:type="dxa"/>
        <w:tblLook w:val="04A0" w:firstRow="1" w:lastRow="0" w:firstColumn="1" w:lastColumn="0" w:noHBand="0" w:noVBand="1"/>
      </w:tblPr>
      <w:tblGrid>
        <w:gridCol w:w="1075"/>
        <w:gridCol w:w="2400"/>
        <w:gridCol w:w="2400"/>
        <w:gridCol w:w="2400"/>
      </w:tblGrid>
      <w:tr w:rsidR="00480161" w:rsidRPr="005F0FCB" w:rsidTr="00DE7BE2">
        <w:tc>
          <w:tcPr>
            <w:tcW w:w="1075" w:type="dxa"/>
          </w:tcPr>
          <w:p w:rsidR="00E03E22" w:rsidRPr="005F0FCB" w:rsidRDefault="00E03E2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Grade</w:t>
            </w:r>
          </w:p>
        </w:tc>
        <w:tc>
          <w:tcPr>
            <w:tcW w:w="2400" w:type="dxa"/>
          </w:tcPr>
          <w:p w:rsidR="00E03E22" w:rsidRPr="005F0FCB" w:rsidRDefault="00E03E22"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Hardness (Brinell)</w:t>
            </w:r>
          </w:p>
        </w:tc>
        <w:tc>
          <w:tcPr>
            <w:tcW w:w="2400" w:type="dxa"/>
          </w:tcPr>
          <w:p w:rsidR="00E03E22" w:rsidRPr="005F0FCB" w:rsidRDefault="00E03E22"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Tensile Strength N/mm</w:t>
            </w:r>
            <w:r w:rsidRPr="005F0FCB">
              <w:rPr>
                <w:rFonts w:ascii="Times New Roman" w:hAnsi="Times New Roman" w:cs="Times New Roman"/>
                <w:sz w:val="24"/>
                <w:szCs w:val="24"/>
                <w:vertAlign w:val="superscript"/>
                <w:lang w:val="en-US"/>
              </w:rPr>
              <w:t>2</w:t>
            </w:r>
          </w:p>
        </w:tc>
        <w:tc>
          <w:tcPr>
            <w:tcW w:w="2400" w:type="dxa"/>
          </w:tcPr>
          <w:p w:rsidR="00E03E22" w:rsidRPr="005F0FCB" w:rsidRDefault="00E03E22"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Elongation % (min.)</w:t>
            </w:r>
          </w:p>
        </w:tc>
      </w:tr>
      <w:tr w:rsidR="00FA7412" w:rsidRPr="005F0FCB" w:rsidTr="00DE7BE2">
        <w:tc>
          <w:tcPr>
            <w:tcW w:w="1075" w:type="dxa"/>
          </w:tcPr>
          <w:p w:rsidR="00E03E22" w:rsidRPr="005F0FCB" w:rsidRDefault="00E03E2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6061</w:t>
            </w:r>
            <w:r w:rsidR="00DE7BE2" w:rsidRPr="005F0FCB">
              <w:rPr>
                <w:rFonts w:ascii="Times New Roman" w:hAnsi="Times New Roman" w:cs="Times New Roman"/>
                <w:sz w:val="24"/>
                <w:szCs w:val="24"/>
                <w:lang w:val="en-US"/>
              </w:rPr>
              <w:t>-T6</w:t>
            </w:r>
          </w:p>
        </w:tc>
        <w:tc>
          <w:tcPr>
            <w:tcW w:w="2400" w:type="dxa"/>
          </w:tcPr>
          <w:p w:rsidR="00E03E22" w:rsidRPr="005F0FCB" w:rsidRDefault="00DE7BE2"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97</w:t>
            </w:r>
          </w:p>
        </w:tc>
        <w:tc>
          <w:tcPr>
            <w:tcW w:w="2400" w:type="dxa"/>
          </w:tcPr>
          <w:p w:rsidR="00E03E22" w:rsidRPr="005F0FCB" w:rsidRDefault="00DE7BE2"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310</w:t>
            </w:r>
          </w:p>
        </w:tc>
        <w:tc>
          <w:tcPr>
            <w:tcW w:w="2400" w:type="dxa"/>
          </w:tcPr>
          <w:p w:rsidR="00E03E22" w:rsidRPr="005F0FCB" w:rsidRDefault="00DE7BE2"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13</w:t>
            </w:r>
          </w:p>
        </w:tc>
      </w:tr>
    </w:tbl>
    <w:p w:rsidR="00E03E22" w:rsidRPr="005F0FCB" w:rsidRDefault="00E03E22" w:rsidP="005F0FCB">
      <w:pPr>
        <w:spacing w:line="360" w:lineRule="auto"/>
        <w:rPr>
          <w:rFonts w:ascii="Times New Roman" w:hAnsi="Times New Roman" w:cs="Times New Roman"/>
          <w:sz w:val="24"/>
          <w:szCs w:val="24"/>
          <w:lang w:val="en-US"/>
        </w:rPr>
      </w:pPr>
    </w:p>
    <w:p w:rsidR="00480161" w:rsidRPr="005F0FCB" w:rsidRDefault="00480161" w:rsidP="005F0FCB">
      <w:pPr>
        <w:pStyle w:val="Caption"/>
        <w:keepNext/>
        <w:spacing w:line="360" w:lineRule="auto"/>
        <w:rPr>
          <w:rFonts w:ascii="Times New Roman" w:hAnsi="Times New Roman" w:cs="Times New Roman"/>
          <w:color w:val="auto"/>
          <w:sz w:val="24"/>
          <w:szCs w:val="24"/>
        </w:rPr>
      </w:pPr>
      <w:bookmarkStart w:id="22" w:name="_Toc470608665"/>
      <w:r w:rsidRPr="005F0FCB">
        <w:rPr>
          <w:rFonts w:ascii="Times New Roman" w:hAnsi="Times New Roman" w:cs="Times New Roman"/>
          <w:color w:val="auto"/>
          <w:sz w:val="24"/>
          <w:szCs w:val="24"/>
        </w:rPr>
        <w:t xml:space="preserve">Table </w:t>
      </w:r>
      <w:r w:rsidRPr="005F0FCB">
        <w:rPr>
          <w:rFonts w:ascii="Times New Roman" w:hAnsi="Times New Roman" w:cs="Times New Roman"/>
          <w:color w:val="auto"/>
          <w:sz w:val="24"/>
          <w:szCs w:val="24"/>
        </w:rPr>
        <w:fldChar w:fldCharType="begin"/>
      </w:r>
      <w:r w:rsidRPr="005F0FCB">
        <w:rPr>
          <w:rFonts w:ascii="Times New Roman" w:hAnsi="Times New Roman" w:cs="Times New Roman"/>
          <w:color w:val="auto"/>
          <w:sz w:val="24"/>
          <w:szCs w:val="24"/>
        </w:rPr>
        <w:instrText xml:space="preserve"> SEQ Table \* ARABIC </w:instrText>
      </w:r>
      <w:r w:rsidRPr="005F0FCB">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4</w:t>
      </w:r>
      <w:r w:rsidRPr="005F0FCB">
        <w:rPr>
          <w:rFonts w:ascii="Times New Roman" w:hAnsi="Times New Roman" w:cs="Times New Roman"/>
          <w:color w:val="auto"/>
          <w:sz w:val="24"/>
          <w:szCs w:val="24"/>
        </w:rPr>
        <w:fldChar w:fldCharType="end"/>
      </w:r>
      <w:r w:rsidRPr="005F0FCB">
        <w:rPr>
          <w:rFonts w:ascii="Times New Roman" w:hAnsi="Times New Roman" w:cs="Times New Roman"/>
          <w:color w:val="auto"/>
          <w:sz w:val="24"/>
          <w:szCs w:val="24"/>
        </w:rPr>
        <w:t xml:space="preserve"> The chemical compositions of Aluminum Alloy 6061</w:t>
      </w:r>
      <w:bookmarkEnd w:id="22"/>
    </w:p>
    <w:tbl>
      <w:tblPr>
        <w:tblStyle w:val="TableGrid"/>
        <w:tblW w:w="8275" w:type="dxa"/>
        <w:tblLook w:val="04A0" w:firstRow="1" w:lastRow="0" w:firstColumn="1" w:lastColumn="0" w:noHBand="0" w:noVBand="1"/>
      </w:tblPr>
      <w:tblGrid>
        <w:gridCol w:w="983"/>
        <w:gridCol w:w="1458"/>
        <w:gridCol w:w="1458"/>
        <w:gridCol w:w="1459"/>
        <w:gridCol w:w="1458"/>
        <w:gridCol w:w="1459"/>
      </w:tblGrid>
      <w:tr w:rsidR="00480161" w:rsidRPr="005F0FCB" w:rsidTr="00480161">
        <w:tc>
          <w:tcPr>
            <w:tcW w:w="983"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Grade</w:t>
            </w:r>
          </w:p>
        </w:tc>
        <w:tc>
          <w:tcPr>
            <w:tcW w:w="1458"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Magnesium</w:t>
            </w:r>
          </w:p>
        </w:tc>
        <w:tc>
          <w:tcPr>
            <w:tcW w:w="1458"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Silicon</w:t>
            </w:r>
          </w:p>
        </w:tc>
        <w:tc>
          <w:tcPr>
            <w:tcW w:w="1459"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Iron</w:t>
            </w:r>
          </w:p>
        </w:tc>
        <w:tc>
          <w:tcPr>
            <w:tcW w:w="1458"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Copper</w:t>
            </w:r>
          </w:p>
        </w:tc>
        <w:tc>
          <w:tcPr>
            <w:tcW w:w="1459"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Zinc</w:t>
            </w:r>
          </w:p>
        </w:tc>
      </w:tr>
      <w:tr w:rsidR="00480161" w:rsidRPr="005F0FCB" w:rsidTr="00480161">
        <w:tc>
          <w:tcPr>
            <w:tcW w:w="983"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6061</w:t>
            </w:r>
          </w:p>
        </w:tc>
        <w:tc>
          <w:tcPr>
            <w:tcW w:w="1458"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0.8-1.2</w:t>
            </w:r>
          </w:p>
        </w:tc>
        <w:tc>
          <w:tcPr>
            <w:tcW w:w="1458"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0.4-0.8</w:t>
            </w:r>
          </w:p>
        </w:tc>
        <w:tc>
          <w:tcPr>
            <w:tcW w:w="1459"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0.7 max.</w:t>
            </w:r>
          </w:p>
        </w:tc>
        <w:tc>
          <w:tcPr>
            <w:tcW w:w="1458"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0.15-0.40</w:t>
            </w:r>
          </w:p>
        </w:tc>
        <w:tc>
          <w:tcPr>
            <w:tcW w:w="1459"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0.25 max</w:t>
            </w:r>
          </w:p>
        </w:tc>
      </w:tr>
      <w:tr w:rsidR="00480161" w:rsidRPr="005F0FCB" w:rsidTr="00480161">
        <w:tc>
          <w:tcPr>
            <w:tcW w:w="983" w:type="dxa"/>
          </w:tcPr>
          <w:p w:rsidR="00480161" w:rsidRPr="005F0FCB" w:rsidRDefault="00480161" w:rsidP="004C29DD">
            <w:pPr>
              <w:spacing w:line="360" w:lineRule="auto"/>
              <w:jc w:val="center"/>
              <w:rPr>
                <w:rFonts w:ascii="Times New Roman" w:hAnsi="Times New Roman" w:cs="Times New Roman"/>
                <w:sz w:val="24"/>
                <w:szCs w:val="24"/>
                <w:lang w:val="en-US"/>
              </w:rPr>
            </w:pPr>
          </w:p>
        </w:tc>
        <w:tc>
          <w:tcPr>
            <w:tcW w:w="1458"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Titanium</w:t>
            </w:r>
          </w:p>
        </w:tc>
        <w:tc>
          <w:tcPr>
            <w:tcW w:w="1458"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Manganese</w:t>
            </w:r>
          </w:p>
        </w:tc>
        <w:tc>
          <w:tcPr>
            <w:tcW w:w="1459"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Chromium</w:t>
            </w:r>
          </w:p>
        </w:tc>
        <w:tc>
          <w:tcPr>
            <w:tcW w:w="1458"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Other</w:t>
            </w:r>
          </w:p>
        </w:tc>
        <w:tc>
          <w:tcPr>
            <w:tcW w:w="1459" w:type="dxa"/>
          </w:tcPr>
          <w:p w:rsidR="00480161" w:rsidRPr="005F0FCB" w:rsidRDefault="00480161" w:rsidP="004C29DD">
            <w:pPr>
              <w:spacing w:line="360" w:lineRule="auto"/>
              <w:jc w:val="center"/>
              <w:rPr>
                <w:rFonts w:ascii="Times New Roman" w:hAnsi="Times New Roman" w:cs="Times New Roman"/>
                <w:sz w:val="24"/>
                <w:szCs w:val="24"/>
                <w:lang w:val="en-US"/>
              </w:rPr>
            </w:pPr>
          </w:p>
        </w:tc>
      </w:tr>
      <w:tr w:rsidR="00480161" w:rsidRPr="005F0FCB" w:rsidTr="00480161">
        <w:tc>
          <w:tcPr>
            <w:tcW w:w="983" w:type="dxa"/>
          </w:tcPr>
          <w:p w:rsidR="00480161" w:rsidRPr="005F0FCB" w:rsidRDefault="00480161" w:rsidP="004C29DD">
            <w:pPr>
              <w:spacing w:line="360" w:lineRule="auto"/>
              <w:jc w:val="center"/>
              <w:rPr>
                <w:rFonts w:ascii="Times New Roman" w:hAnsi="Times New Roman" w:cs="Times New Roman"/>
                <w:sz w:val="24"/>
                <w:szCs w:val="24"/>
                <w:lang w:val="en-US"/>
              </w:rPr>
            </w:pPr>
          </w:p>
        </w:tc>
        <w:tc>
          <w:tcPr>
            <w:tcW w:w="1458"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0.15 max</w:t>
            </w:r>
          </w:p>
        </w:tc>
        <w:tc>
          <w:tcPr>
            <w:tcW w:w="1458"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0.15 max</w:t>
            </w:r>
          </w:p>
        </w:tc>
        <w:tc>
          <w:tcPr>
            <w:tcW w:w="1459"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0.04-0.35</w:t>
            </w:r>
          </w:p>
        </w:tc>
        <w:tc>
          <w:tcPr>
            <w:tcW w:w="1458" w:type="dxa"/>
          </w:tcPr>
          <w:p w:rsidR="00480161" w:rsidRPr="005F0FCB" w:rsidRDefault="00480161" w:rsidP="004C29DD">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0.05</w:t>
            </w:r>
          </w:p>
        </w:tc>
        <w:tc>
          <w:tcPr>
            <w:tcW w:w="1459" w:type="dxa"/>
          </w:tcPr>
          <w:p w:rsidR="00480161" w:rsidRPr="005F0FCB" w:rsidRDefault="00480161" w:rsidP="004C29DD">
            <w:pPr>
              <w:spacing w:line="360" w:lineRule="auto"/>
              <w:jc w:val="center"/>
              <w:rPr>
                <w:rFonts w:ascii="Times New Roman" w:hAnsi="Times New Roman" w:cs="Times New Roman"/>
                <w:sz w:val="24"/>
                <w:szCs w:val="24"/>
                <w:lang w:val="en-US"/>
              </w:rPr>
            </w:pPr>
          </w:p>
        </w:tc>
      </w:tr>
    </w:tbl>
    <w:p w:rsidR="00E03E22" w:rsidRPr="005F0FCB" w:rsidRDefault="00E03E22" w:rsidP="005F0FCB">
      <w:pPr>
        <w:spacing w:line="360" w:lineRule="auto"/>
        <w:rPr>
          <w:rFonts w:ascii="Times New Roman" w:hAnsi="Times New Roman" w:cs="Times New Roman"/>
          <w:sz w:val="24"/>
          <w:szCs w:val="24"/>
          <w:lang w:val="en-US"/>
        </w:rPr>
      </w:pPr>
    </w:p>
    <w:p w:rsidR="00DE7BE2" w:rsidRPr="005F0FCB" w:rsidRDefault="00DE7BE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br w:type="page"/>
      </w:r>
    </w:p>
    <w:p w:rsidR="007C21B7" w:rsidRPr="005F0FCB" w:rsidRDefault="00E03E2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lastRenderedPageBreak/>
        <w:t>2.4.3</w:t>
      </w:r>
      <w:r w:rsidR="00DE25A0" w:rsidRPr="005F0FCB">
        <w:rPr>
          <w:rFonts w:ascii="Times New Roman" w:hAnsi="Times New Roman" w:cs="Times New Roman"/>
          <w:sz w:val="24"/>
          <w:szCs w:val="24"/>
          <w:lang w:val="en-US"/>
        </w:rPr>
        <w:t xml:space="preserve"> Stainless Steel SS304 </w:t>
      </w:r>
    </w:p>
    <w:p w:rsidR="00DE25A0" w:rsidRPr="005F0FCB" w:rsidRDefault="00DE25A0" w:rsidP="005F0FCB">
      <w:pPr>
        <w:spacing w:line="360" w:lineRule="auto"/>
        <w:rPr>
          <w:rFonts w:ascii="Times New Roman" w:hAnsi="Times New Roman" w:cs="Times New Roman"/>
          <w:sz w:val="24"/>
          <w:szCs w:val="24"/>
          <w:lang w:val="en-US"/>
        </w:rPr>
      </w:pPr>
      <w:r w:rsidRPr="004C29DD">
        <w:rPr>
          <w:rFonts w:ascii="Times New Roman" w:hAnsi="Times New Roman" w:cs="Times New Roman"/>
          <w:sz w:val="24"/>
          <w:szCs w:val="24"/>
          <w:lang w:val="en-US"/>
        </w:rPr>
        <w:t xml:space="preserve">Table </w:t>
      </w:r>
      <w:r w:rsidR="004C29DD" w:rsidRPr="004C29DD">
        <w:rPr>
          <w:rFonts w:ascii="Times New Roman" w:hAnsi="Times New Roman" w:cs="Times New Roman"/>
          <w:sz w:val="24"/>
          <w:szCs w:val="24"/>
          <w:lang w:val="en-US"/>
        </w:rPr>
        <w:t>5 and Table 6 show</w:t>
      </w:r>
      <w:r w:rsidRPr="004C29DD">
        <w:rPr>
          <w:rFonts w:ascii="Times New Roman" w:hAnsi="Times New Roman" w:cs="Times New Roman"/>
          <w:sz w:val="24"/>
          <w:szCs w:val="24"/>
          <w:lang w:val="en-US"/>
        </w:rPr>
        <w:t xml:space="preserve"> the chemical composition and mechanical properties of SS304 respectively. Stainless steel is a form of </w:t>
      </w:r>
      <w:r w:rsidR="00D24FAE" w:rsidRPr="004C29DD">
        <w:rPr>
          <w:rFonts w:ascii="Times New Roman" w:hAnsi="Times New Roman" w:cs="Times New Roman"/>
          <w:sz w:val="24"/>
          <w:szCs w:val="24"/>
          <w:lang w:val="en-US"/>
        </w:rPr>
        <w:t>steel containing a minimum of 18</w:t>
      </w:r>
      <w:r w:rsidRPr="004C29DD">
        <w:rPr>
          <w:rFonts w:ascii="Times New Roman" w:hAnsi="Times New Roman" w:cs="Times New Roman"/>
          <w:sz w:val="24"/>
          <w:szCs w:val="24"/>
          <w:lang w:val="en-US"/>
        </w:rPr>
        <w:t>% chromium content that gives resistance to tarnishing and rust. There are three grades of type 304 stainless steel which are SS304</w:t>
      </w:r>
      <w:r w:rsidRPr="005F0FCB">
        <w:rPr>
          <w:rFonts w:ascii="Times New Roman" w:hAnsi="Times New Roman" w:cs="Times New Roman"/>
          <w:sz w:val="24"/>
          <w:szCs w:val="24"/>
          <w:lang w:val="en-US"/>
        </w:rPr>
        <w:t>, SS304L and SS304H.</w:t>
      </w:r>
      <w:r w:rsidR="00D24FAE" w:rsidRPr="005F0FCB">
        <w:rPr>
          <w:rFonts w:ascii="Times New Roman" w:hAnsi="Times New Roman" w:cs="Times New Roman"/>
          <w:sz w:val="24"/>
          <w:szCs w:val="24"/>
          <w:lang w:val="en-US"/>
        </w:rPr>
        <w:t xml:space="preserve"> Grade SS304L has the special properties of lower carbon which does not need post weld annealing. On the other hand, Grade SS304H is highly applicable at elevated temperature because it has higher carbon.</w:t>
      </w:r>
    </w:p>
    <w:p w:rsidR="00E03E22" w:rsidRPr="005F0FCB" w:rsidRDefault="00E03E22" w:rsidP="005F0FCB">
      <w:pPr>
        <w:spacing w:line="360" w:lineRule="auto"/>
        <w:rPr>
          <w:rFonts w:ascii="Times New Roman" w:hAnsi="Times New Roman" w:cs="Times New Roman"/>
          <w:sz w:val="24"/>
          <w:szCs w:val="24"/>
          <w:lang w:val="en-US"/>
        </w:rPr>
      </w:pPr>
    </w:p>
    <w:p w:rsidR="00DE25A0" w:rsidRPr="005F0FCB" w:rsidRDefault="00DE25A0" w:rsidP="005F0FCB">
      <w:pPr>
        <w:pStyle w:val="Caption"/>
        <w:keepNext/>
        <w:spacing w:line="360" w:lineRule="auto"/>
        <w:rPr>
          <w:rFonts w:ascii="Times New Roman" w:hAnsi="Times New Roman" w:cs="Times New Roman"/>
          <w:color w:val="auto"/>
          <w:sz w:val="24"/>
          <w:szCs w:val="24"/>
        </w:rPr>
      </w:pPr>
      <w:bookmarkStart w:id="23" w:name="_Toc470608666"/>
      <w:r w:rsidRPr="005F0FCB">
        <w:rPr>
          <w:rFonts w:ascii="Times New Roman" w:hAnsi="Times New Roman" w:cs="Times New Roman"/>
          <w:color w:val="auto"/>
          <w:sz w:val="24"/>
          <w:szCs w:val="24"/>
        </w:rPr>
        <w:t xml:space="preserve">Table </w:t>
      </w:r>
      <w:r w:rsidRPr="005F0FCB">
        <w:rPr>
          <w:rFonts w:ascii="Times New Roman" w:hAnsi="Times New Roman" w:cs="Times New Roman"/>
          <w:color w:val="auto"/>
          <w:sz w:val="24"/>
          <w:szCs w:val="24"/>
        </w:rPr>
        <w:fldChar w:fldCharType="begin"/>
      </w:r>
      <w:r w:rsidRPr="005F0FCB">
        <w:rPr>
          <w:rFonts w:ascii="Times New Roman" w:hAnsi="Times New Roman" w:cs="Times New Roman"/>
          <w:color w:val="auto"/>
          <w:sz w:val="24"/>
          <w:szCs w:val="24"/>
        </w:rPr>
        <w:instrText xml:space="preserve"> SEQ Table \* ARABIC </w:instrText>
      </w:r>
      <w:r w:rsidRPr="005F0FCB">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5</w:t>
      </w:r>
      <w:r w:rsidRPr="005F0FCB">
        <w:rPr>
          <w:rFonts w:ascii="Times New Roman" w:hAnsi="Times New Roman" w:cs="Times New Roman"/>
          <w:color w:val="auto"/>
          <w:sz w:val="24"/>
          <w:szCs w:val="24"/>
        </w:rPr>
        <w:fldChar w:fldCharType="end"/>
      </w:r>
      <w:r w:rsidRPr="005F0FCB">
        <w:rPr>
          <w:rFonts w:ascii="Times New Roman" w:hAnsi="Times New Roman" w:cs="Times New Roman"/>
          <w:color w:val="auto"/>
          <w:sz w:val="24"/>
          <w:szCs w:val="24"/>
        </w:rPr>
        <w:t xml:space="preserve"> The mechanical properties of SS304</w:t>
      </w:r>
      <w:bookmarkEnd w:id="23"/>
    </w:p>
    <w:tbl>
      <w:tblPr>
        <w:tblStyle w:val="TableGrid"/>
        <w:tblW w:w="8275" w:type="dxa"/>
        <w:tblLook w:val="04A0" w:firstRow="1" w:lastRow="0" w:firstColumn="1" w:lastColumn="0" w:noHBand="0" w:noVBand="1"/>
      </w:tblPr>
      <w:tblGrid>
        <w:gridCol w:w="963"/>
        <w:gridCol w:w="2436"/>
        <w:gridCol w:w="2438"/>
        <w:gridCol w:w="2438"/>
      </w:tblGrid>
      <w:tr w:rsidR="00D24FAE" w:rsidRPr="005F0FCB" w:rsidTr="008F34E1">
        <w:tc>
          <w:tcPr>
            <w:tcW w:w="963"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Grade</w:t>
            </w:r>
          </w:p>
        </w:tc>
        <w:tc>
          <w:tcPr>
            <w:tcW w:w="2436"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Hardness (Brinell)</w:t>
            </w:r>
          </w:p>
        </w:tc>
        <w:tc>
          <w:tcPr>
            <w:tcW w:w="2438"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Tensile Strength N/mm</w:t>
            </w:r>
            <w:r w:rsidRPr="005F0FCB">
              <w:rPr>
                <w:rFonts w:ascii="Times New Roman" w:hAnsi="Times New Roman" w:cs="Times New Roman"/>
                <w:sz w:val="24"/>
                <w:szCs w:val="24"/>
                <w:vertAlign w:val="superscript"/>
                <w:lang w:val="en-US"/>
              </w:rPr>
              <w:t>2</w:t>
            </w:r>
          </w:p>
        </w:tc>
        <w:tc>
          <w:tcPr>
            <w:tcW w:w="2438"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Elongation % (min.)</w:t>
            </w:r>
          </w:p>
        </w:tc>
      </w:tr>
      <w:tr w:rsidR="00FA7412" w:rsidRPr="005F0FCB" w:rsidTr="008F34E1">
        <w:tc>
          <w:tcPr>
            <w:tcW w:w="963"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SS304</w:t>
            </w:r>
          </w:p>
        </w:tc>
        <w:tc>
          <w:tcPr>
            <w:tcW w:w="2436"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170</w:t>
            </w:r>
          </w:p>
        </w:tc>
        <w:tc>
          <w:tcPr>
            <w:tcW w:w="2438"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600</w:t>
            </w:r>
          </w:p>
        </w:tc>
        <w:tc>
          <w:tcPr>
            <w:tcW w:w="2438"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60</w:t>
            </w:r>
          </w:p>
        </w:tc>
      </w:tr>
    </w:tbl>
    <w:p w:rsidR="00DE25A0" w:rsidRPr="005F0FCB" w:rsidRDefault="00DE25A0" w:rsidP="005F0FCB">
      <w:pPr>
        <w:pStyle w:val="Caption"/>
        <w:keepNext/>
        <w:spacing w:line="360" w:lineRule="auto"/>
        <w:rPr>
          <w:rFonts w:ascii="Times New Roman" w:hAnsi="Times New Roman" w:cs="Times New Roman"/>
          <w:color w:val="auto"/>
          <w:sz w:val="24"/>
          <w:szCs w:val="24"/>
        </w:rPr>
      </w:pPr>
    </w:p>
    <w:p w:rsidR="00DE25A0" w:rsidRPr="005F0FCB" w:rsidRDefault="00DE25A0" w:rsidP="005F0FCB">
      <w:pPr>
        <w:pStyle w:val="Caption"/>
        <w:keepNext/>
        <w:spacing w:line="360" w:lineRule="auto"/>
        <w:rPr>
          <w:rFonts w:ascii="Times New Roman" w:hAnsi="Times New Roman" w:cs="Times New Roman"/>
          <w:color w:val="auto"/>
          <w:sz w:val="24"/>
          <w:szCs w:val="24"/>
        </w:rPr>
      </w:pPr>
      <w:bookmarkStart w:id="24" w:name="_Toc470608667"/>
      <w:r w:rsidRPr="005F0FCB">
        <w:rPr>
          <w:rFonts w:ascii="Times New Roman" w:hAnsi="Times New Roman" w:cs="Times New Roman"/>
          <w:color w:val="auto"/>
          <w:sz w:val="24"/>
          <w:szCs w:val="24"/>
        </w:rPr>
        <w:t xml:space="preserve">Table </w:t>
      </w:r>
      <w:r w:rsidRPr="005F0FCB">
        <w:rPr>
          <w:rFonts w:ascii="Times New Roman" w:hAnsi="Times New Roman" w:cs="Times New Roman"/>
          <w:color w:val="auto"/>
          <w:sz w:val="24"/>
          <w:szCs w:val="24"/>
        </w:rPr>
        <w:fldChar w:fldCharType="begin"/>
      </w:r>
      <w:r w:rsidRPr="005F0FCB">
        <w:rPr>
          <w:rFonts w:ascii="Times New Roman" w:hAnsi="Times New Roman" w:cs="Times New Roman"/>
          <w:color w:val="auto"/>
          <w:sz w:val="24"/>
          <w:szCs w:val="24"/>
        </w:rPr>
        <w:instrText xml:space="preserve"> SEQ Table \* ARABIC </w:instrText>
      </w:r>
      <w:r w:rsidRPr="005F0FCB">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6</w:t>
      </w:r>
      <w:r w:rsidRPr="005F0FCB">
        <w:rPr>
          <w:rFonts w:ascii="Times New Roman" w:hAnsi="Times New Roman" w:cs="Times New Roman"/>
          <w:color w:val="auto"/>
          <w:sz w:val="24"/>
          <w:szCs w:val="24"/>
        </w:rPr>
        <w:fldChar w:fldCharType="end"/>
      </w:r>
      <w:r w:rsidRPr="005F0FCB">
        <w:rPr>
          <w:rFonts w:ascii="Times New Roman" w:hAnsi="Times New Roman" w:cs="Times New Roman"/>
          <w:color w:val="auto"/>
          <w:sz w:val="24"/>
          <w:szCs w:val="24"/>
        </w:rPr>
        <w:t xml:space="preserve"> The chemical properties of </w:t>
      </w:r>
      <w:r w:rsidRPr="005F0FCB">
        <w:rPr>
          <w:rFonts w:ascii="Times New Roman" w:hAnsi="Times New Roman" w:cs="Times New Roman"/>
          <w:noProof/>
          <w:color w:val="auto"/>
          <w:sz w:val="24"/>
          <w:szCs w:val="24"/>
        </w:rPr>
        <w:t>SS304</w:t>
      </w:r>
      <w:bookmarkEnd w:id="24"/>
    </w:p>
    <w:tbl>
      <w:tblPr>
        <w:tblStyle w:val="TableGrid"/>
        <w:tblW w:w="8365" w:type="dxa"/>
        <w:tblLayout w:type="fixed"/>
        <w:tblLook w:val="04A0" w:firstRow="1" w:lastRow="0" w:firstColumn="1" w:lastColumn="0" w:noHBand="0" w:noVBand="1"/>
      </w:tblPr>
      <w:tblGrid>
        <w:gridCol w:w="985"/>
        <w:gridCol w:w="1350"/>
        <w:gridCol w:w="1350"/>
        <w:gridCol w:w="1110"/>
        <w:gridCol w:w="1110"/>
        <w:gridCol w:w="1110"/>
        <w:gridCol w:w="1350"/>
      </w:tblGrid>
      <w:tr w:rsidR="00D24FAE" w:rsidRPr="005F0FCB" w:rsidTr="00DE25A0">
        <w:tc>
          <w:tcPr>
            <w:tcW w:w="985" w:type="dxa"/>
          </w:tcPr>
          <w:p w:rsidR="00DE25A0" w:rsidRPr="005F0FCB" w:rsidRDefault="00DE25A0" w:rsidP="005F0FCB">
            <w:pPr>
              <w:pStyle w:val="NoSpacing"/>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Grade</w:t>
            </w:r>
          </w:p>
        </w:tc>
        <w:tc>
          <w:tcPr>
            <w:tcW w:w="1350"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Manganese</w:t>
            </w:r>
          </w:p>
        </w:tc>
        <w:tc>
          <w:tcPr>
            <w:tcW w:w="1350"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Phosphorus</w:t>
            </w:r>
          </w:p>
        </w:tc>
        <w:tc>
          <w:tcPr>
            <w:tcW w:w="1110"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Sulphur </w:t>
            </w:r>
          </w:p>
        </w:tc>
        <w:tc>
          <w:tcPr>
            <w:tcW w:w="1110"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Silica</w:t>
            </w:r>
          </w:p>
        </w:tc>
        <w:tc>
          <w:tcPr>
            <w:tcW w:w="1110"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Nickel</w:t>
            </w:r>
          </w:p>
        </w:tc>
        <w:tc>
          <w:tcPr>
            <w:tcW w:w="1350"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Chromium</w:t>
            </w:r>
          </w:p>
        </w:tc>
      </w:tr>
      <w:tr w:rsidR="00D24FAE" w:rsidRPr="005F0FCB" w:rsidTr="00DE25A0">
        <w:tc>
          <w:tcPr>
            <w:tcW w:w="985" w:type="dxa"/>
          </w:tcPr>
          <w:p w:rsidR="00DE25A0" w:rsidRPr="005F0FCB" w:rsidRDefault="00DE25A0" w:rsidP="005F0FCB">
            <w:pPr>
              <w:pStyle w:val="NoSpacing"/>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SS304</w:t>
            </w:r>
          </w:p>
        </w:tc>
        <w:tc>
          <w:tcPr>
            <w:tcW w:w="1350"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2.0 max.</w:t>
            </w:r>
          </w:p>
        </w:tc>
        <w:tc>
          <w:tcPr>
            <w:tcW w:w="1350"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0.045 max.</w:t>
            </w:r>
          </w:p>
        </w:tc>
        <w:tc>
          <w:tcPr>
            <w:tcW w:w="1110"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0.030 max.</w:t>
            </w:r>
          </w:p>
        </w:tc>
        <w:tc>
          <w:tcPr>
            <w:tcW w:w="1110"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1.0 max.</w:t>
            </w:r>
          </w:p>
        </w:tc>
        <w:tc>
          <w:tcPr>
            <w:tcW w:w="1110"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8.0-12.0</w:t>
            </w:r>
          </w:p>
        </w:tc>
        <w:tc>
          <w:tcPr>
            <w:tcW w:w="1350" w:type="dxa"/>
          </w:tcPr>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18.0-20.0</w:t>
            </w:r>
          </w:p>
        </w:tc>
      </w:tr>
    </w:tbl>
    <w:p w:rsidR="00DE25A0" w:rsidRPr="005F0FCB" w:rsidRDefault="00DE25A0" w:rsidP="005F0FCB">
      <w:pPr>
        <w:spacing w:line="360" w:lineRule="auto"/>
        <w:rPr>
          <w:rFonts w:ascii="Times New Roman" w:hAnsi="Times New Roman" w:cs="Times New Roman"/>
          <w:sz w:val="24"/>
          <w:szCs w:val="24"/>
          <w:lang w:val="en-US"/>
        </w:rPr>
      </w:pPr>
    </w:p>
    <w:p w:rsidR="00DE25A0" w:rsidRPr="005F0FCB" w:rsidRDefault="00DE25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br w:type="page"/>
      </w:r>
    </w:p>
    <w:p w:rsidR="00DE25A0" w:rsidRPr="005F0FCB" w:rsidRDefault="00DE25A0" w:rsidP="005F0FCB">
      <w:pPr>
        <w:spacing w:line="360" w:lineRule="auto"/>
        <w:rPr>
          <w:rFonts w:ascii="Times New Roman" w:hAnsi="Times New Roman" w:cs="Times New Roman"/>
          <w:sz w:val="24"/>
          <w:szCs w:val="24"/>
          <w:lang w:val="en-US"/>
        </w:rPr>
      </w:pPr>
    </w:p>
    <w:p w:rsidR="00157291" w:rsidRPr="005F0FCB" w:rsidRDefault="00157291" w:rsidP="005F0FCB">
      <w:pPr>
        <w:spacing w:line="360" w:lineRule="auto"/>
        <w:rPr>
          <w:rFonts w:ascii="Times New Roman" w:hAnsi="Times New Roman" w:cs="Times New Roman"/>
          <w:sz w:val="24"/>
          <w:szCs w:val="24"/>
          <w:lang w:val="en-US"/>
        </w:rPr>
      </w:pPr>
    </w:p>
    <w:p w:rsidR="00930332" w:rsidRPr="005F0FCB" w:rsidRDefault="00930332"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p>
    <w:p w:rsidR="00930332" w:rsidRPr="005F0FCB" w:rsidRDefault="00930332"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p>
    <w:p w:rsidR="00930332" w:rsidRPr="005F0FCB" w:rsidRDefault="00930332"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p>
    <w:p w:rsidR="002724B9" w:rsidRPr="005F0FCB" w:rsidRDefault="002724B9"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bookmarkStart w:id="25" w:name="_Toc470737642"/>
      <w:r w:rsidRPr="005F0FCB">
        <w:rPr>
          <w:rFonts w:ascii="Times New Roman" w:hAnsi="Times New Roman" w:cs="Times New Roman"/>
          <w:b/>
          <w:color w:val="auto"/>
          <w:sz w:val="24"/>
          <w:szCs w:val="24"/>
          <w:lang w:val="en-US"/>
        </w:rPr>
        <w:t>CHAPTER 3</w:t>
      </w:r>
      <w:bookmarkEnd w:id="25"/>
    </w:p>
    <w:p w:rsidR="002724B9" w:rsidRPr="005F0FCB" w:rsidRDefault="002724B9" w:rsidP="005F0FCB">
      <w:pPr>
        <w:pStyle w:val="Heading1"/>
        <w:numPr>
          <w:ilvl w:val="0"/>
          <w:numId w:val="0"/>
        </w:numPr>
        <w:spacing w:line="360" w:lineRule="auto"/>
        <w:jc w:val="center"/>
        <w:rPr>
          <w:rFonts w:ascii="Times New Roman" w:hAnsi="Times New Roman" w:cs="Times New Roman"/>
          <w:b/>
          <w:color w:val="auto"/>
          <w:sz w:val="24"/>
          <w:szCs w:val="24"/>
          <w:lang w:val="en-US"/>
        </w:rPr>
      </w:pPr>
      <w:bookmarkStart w:id="26" w:name="_Toc470737643"/>
      <w:r w:rsidRPr="005F0FCB">
        <w:rPr>
          <w:rFonts w:ascii="Times New Roman" w:hAnsi="Times New Roman" w:cs="Times New Roman"/>
          <w:b/>
          <w:color w:val="auto"/>
          <w:sz w:val="24"/>
          <w:szCs w:val="24"/>
          <w:lang w:val="en-US"/>
        </w:rPr>
        <w:t>METHOLOGY</w:t>
      </w:r>
      <w:bookmarkEnd w:id="26"/>
    </w:p>
    <w:p w:rsidR="00930332" w:rsidRPr="005F0FCB" w:rsidRDefault="00930332" w:rsidP="005F0FCB">
      <w:pPr>
        <w:spacing w:line="360" w:lineRule="auto"/>
        <w:rPr>
          <w:rFonts w:ascii="Times New Roman" w:hAnsi="Times New Roman" w:cs="Times New Roman"/>
          <w:sz w:val="24"/>
          <w:szCs w:val="24"/>
          <w:lang w:val="en-US"/>
        </w:rPr>
      </w:pPr>
    </w:p>
    <w:p w:rsidR="002724B9" w:rsidRPr="005F0FCB" w:rsidRDefault="002724B9" w:rsidP="005F0FCB">
      <w:pPr>
        <w:pStyle w:val="Heading2"/>
        <w:numPr>
          <w:ilvl w:val="0"/>
          <w:numId w:val="0"/>
        </w:numPr>
        <w:spacing w:line="360" w:lineRule="auto"/>
        <w:ind w:left="576" w:hanging="576"/>
        <w:rPr>
          <w:rFonts w:ascii="Times New Roman" w:hAnsi="Times New Roman" w:cs="Times New Roman"/>
          <w:b/>
          <w:color w:val="auto"/>
          <w:sz w:val="24"/>
          <w:szCs w:val="24"/>
          <w:lang w:val="en-US"/>
        </w:rPr>
      </w:pPr>
      <w:bookmarkStart w:id="27" w:name="_Toc470737644"/>
      <w:r w:rsidRPr="005F0FCB">
        <w:rPr>
          <w:rFonts w:ascii="Times New Roman" w:hAnsi="Times New Roman" w:cs="Times New Roman"/>
          <w:b/>
          <w:color w:val="auto"/>
          <w:sz w:val="24"/>
          <w:szCs w:val="24"/>
          <w:lang w:val="en-US"/>
        </w:rPr>
        <w:t xml:space="preserve">3.1 </w:t>
      </w:r>
      <w:r w:rsidR="00390C83" w:rsidRPr="005F0FCB">
        <w:rPr>
          <w:rFonts w:ascii="Times New Roman" w:hAnsi="Times New Roman" w:cs="Times New Roman"/>
          <w:b/>
          <w:color w:val="auto"/>
          <w:sz w:val="24"/>
          <w:szCs w:val="24"/>
          <w:lang w:val="en-US"/>
        </w:rPr>
        <w:t xml:space="preserve">RESEARCH </w:t>
      </w:r>
      <w:r w:rsidRPr="005F0FCB">
        <w:rPr>
          <w:rFonts w:ascii="Times New Roman" w:hAnsi="Times New Roman" w:cs="Times New Roman"/>
          <w:b/>
          <w:color w:val="auto"/>
          <w:sz w:val="24"/>
          <w:szCs w:val="24"/>
          <w:lang w:val="en-US"/>
        </w:rPr>
        <w:t>METHOLOGY</w:t>
      </w:r>
      <w:bookmarkEnd w:id="27"/>
    </w:p>
    <w:p w:rsidR="00390C83" w:rsidRPr="005F0FCB" w:rsidRDefault="00390C83" w:rsidP="005F0FCB">
      <w:pPr>
        <w:spacing w:line="360" w:lineRule="auto"/>
        <w:rPr>
          <w:rFonts w:ascii="Times New Roman" w:hAnsi="Times New Roman" w:cs="Times New Roman"/>
          <w:sz w:val="24"/>
          <w:szCs w:val="24"/>
          <w:lang w:val="en-US"/>
        </w:rPr>
      </w:pPr>
    </w:p>
    <w:p w:rsidR="000C3428" w:rsidRPr="005F0FCB" w:rsidRDefault="00390C83"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The research methodology can be divided into two main parts;</w:t>
      </w:r>
    </w:p>
    <w:p w:rsidR="00390C83" w:rsidRPr="005F0FCB" w:rsidRDefault="00390C83"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1) Supervisor Consultation.</w:t>
      </w:r>
    </w:p>
    <w:p w:rsidR="00390C83" w:rsidRPr="005F0FCB" w:rsidRDefault="00390C83"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Supervisor is one of the main sources of reference for the project especially when there is a problem that requires expert clarification. Consultation with supervisor is also required during understanding the equation and principles related to the element in the beam set and also problems regarding finite element.</w:t>
      </w:r>
    </w:p>
    <w:p w:rsidR="00390C83" w:rsidRPr="005F0FCB" w:rsidRDefault="00390C83"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2) Developing ANSYS model, meshing and applying load</w:t>
      </w:r>
    </w:p>
    <w:p w:rsidR="00390C83" w:rsidRDefault="00390C83"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To validate the experimental result, simulation of the experiment needs to be performed in ANSYS Workbench. The simulation starts with modeling of a model, which has meet all the requirement. Next, the models are meshed and lastly, the load is applied, in this case, force. The simulation is solved and the result is analyzed.</w:t>
      </w:r>
    </w:p>
    <w:p w:rsidR="007448DF" w:rsidRDefault="007448DF">
      <w:pPr>
        <w:rPr>
          <w:rFonts w:ascii="Times New Roman" w:eastAsiaTheme="majorEastAsia" w:hAnsi="Times New Roman" w:cs="Times New Roman"/>
          <w:b/>
          <w:sz w:val="24"/>
          <w:szCs w:val="24"/>
          <w:lang w:val="en-US"/>
        </w:rPr>
      </w:pPr>
      <w:r>
        <w:rPr>
          <w:rFonts w:ascii="Times New Roman" w:hAnsi="Times New Roman" w:cs="Times New Roman"/>
          <w:b/>
          <w:sz w:val="24"/>
          <w:szCs w:val="24"/>
          <w:lang w:val="en-US"/>
        </w:rPr>
        <w:br w:type="page"/>
      </w:r>
    </w:p>
    <w:p w:rsidR="00390C83" w:rsidRPr="005F0FCB" w:rsidRDefault="00390C83" w:rsidP="005F0FCB">
      <w:pPr>
        <w:pStyle w:val="Heading2"/>
        <w:numPr>
          <w:ilvl w:val="0"/>
          <w:numId w:val="0"/>
        </w:numPr>
        <w:spacing w:line="360" w:lineRule="auto"/>
        <w:ind w:left="576" w:hanging="576"/>
        <w:rPr>
          <w:rFonts w:ascii="Times New Roman" w:hAnsi="Times New Roman" w:cs="Times New Roman"/>
          <w:b/>
          <w:color w:val="auto"/>
          <w:sz w:val="24"/>
          <w:szCs w:val="24"/>
          <w:lang w:val="en-US"/>
        </w:rPr>
      </w:pPr>
      <w:bookmarkStart w:id="28" w:name="_Toc470737645"/>
      <w:r w:rsidRPr="005F0FCB">
        <w:rPr>
          <w:rFonts w:ascii="Times New Roman" w:hAnsi="Times New Roman" w:cs="Times New Roman"/>
          <w:b/>
          <w:color w:val="auto"/>
          <w:sz w:val="24"/>
          <w:szCs w:val="24"/>
          <w:lang w:val="en-US"/>
        </w:rPr>
        <w:lastRenderedPageBreak/>
        <w:t>3.2 Project Work Flow</w:t>
      </w:r>
      <w:bookmarkEnd w:id="28"/>
    </w:p>
    <w:p w:rsidR="007448DF" w:rsidRDefault="007448DF" w:rsidP="005F0FCB">
      <w:pPr>
        <w:spacing w:line="360" w:lineRule="auto"/>
        <w:rPr>
          <w:rFonts w:ascii="Times New Roman" w:hAnsi="Times New Roman" w:cs="Times New Roman"/>
          <w:color w:val="FF0000"/>
          <w:sz w:val="24"/>
          <w:szCs w:val="24"/>
          <w:lang w:val="en-US"/>
        </w:rPr>
      </w:pPr>
    </w:p>
    <w:p w:rsidR="00D51EDB" w:rsidRPr="005F0FCB" w:rsidRDefault="00575FCB"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The research flow of this project is </w:t>
      </w:r>
      <w:r w:rsidR="00820EE7">
        <w:rPr>
          <w:rFonts w:ascii="Times New Roman" w:hAnsi="Times New Roman" w:cs="Times New Roman"/>
          <w:sz w:val="24"/>
          <w:szCs w:val="24"/>
          <w:lang w:val="en-US"/>
        </w:rPr>
        <w:t>as shown in Figure 6</w:t>
      </w:r>
      <w:r w:rsidRPr="005F0FCB">
        <w:rPr>
          <w:rFonts w:ascii="Times New Roman" w:hAnsi="Times New Roman" w:cs="Times New Roman"/>
          <w:sz w:val="24"/>
          <w:szCs w:val="24"/>
          <w:lang w:val="en-US"/>
        </w:rPr>
        <w:t>. The research starts with the project</w:t>
      </w:r>
      <w:r w:rsidR="00F208D6" w:rsidRPr="005F0FCB">
        <w:rPr>
          <w:rFonts w:ascii="Times New Roman" w:hAnsi="Times New Roman" w:cs="Times New Roman"/>
          <w:sz w:val="24"/>
          <w:szCs w:val="24"/>
          <w:lang w:val="en-US"/>
        </w:rPr>
        <w:t xml:space="preserve"> title</w:t>
      </w:r>
      <w:r w:rsidRPr="005F0FCB">
        <w:rPr>
          <w:rFonts w:ascii="Times New Roman" w:hAnsi="Times New Roman" w:cs="Times New Roman"/>
          <w:sz w:val="24"/>
          <w:szCs w:val="24"/>
          <w:lang w:val="en-US"/>
        </w:rPr>
        <w:t xml:space="preserve"> selection until the conclusion and recommendation. Once the topic is decided, extensive research on previous paper that is related to my topic was done in Literature Review section. Certain parameters have been looked for identifying the research gap before conducting the experiment in order to improve the previous research. By relating to this topic, the parameters considering this study are </w:t>
      </w:r>
      <w:r w:rsidR="00D51EDB" w:rsidRPr="005F0FCB">
        <w:rPr>
          <w:rFonts w:ascii="Times New Roman" w:hAnsi="Times New Roman" w:cs="Times New Roman"/>
          <w:sz w:val="24"/>
          <w:szCs w:val="24"/>
          <w:lang w:val="en-US"/>
        </w:rPr>
        <w:t>the pre-stress properties and the overall p</w:t>
      </w:r>
      <w:r w:rsidR="0078702C" w:rsidRPr="005F0FCB">
        <w:rPr>
          <w:rFonts w:ascii="Times New Roman" w:hAnsi="Times New Roman" w:cs="Times New Roman"/>
          <w:sz w:val="24"/>
          <w:szCs w:val="24"/>
          <w:lang w:val="en-US"/>
        </w:rPr>
        <w:t>roperties of the beam</w:t>
      </w:r>
      <w:r w:rsidR="00D51EDB" w:rsidRPr="005F0FCB">
        <w:rPr>
          <w:rFonts w:ascii="Times New Roman" w:hAnsi="Times New Roman" w:cs="Times New Roman"/>
          <w:sz w:val="24"/>
          <w:szCs w:val="24"/>
          <w:lang w:val="en-US"/>
        </w:rPr>
        <w:t>.</w:t>
      </w:r>
    </w:p>
    <w:p w:rsidR="00701D74" w:rsidRDefault="00D51EDB"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At develop </w:t>
      </w:r>
      <w:r w:rsidRPr="005907BA">
        <w:rPr>
          <w:rFonts w:ascii="Times New Roman" w:hAnsi="Times New Roman" w:cs="Times New Roman"/>
          <w:sz w:val="24"/>
          <w:szCs w:val="24"/>
          <w:lang w:val="en-US"/>
        </w:rPr>
        <w:t>structur</w:t>
      </w:r>
      <w:r w:rsidR="0078702C" w:rsidRPr="005907BA">
        <w:rPr>
          <w:rFonts w:ascii="Times New Roman" w:hAnsi="Times New Roman" w:cs="Times New Roman"/>
          <w:sz w:val="24"/>
          <w:szCs w:val="24"/>
          <w:lang w:val="en-US"/>
        </w:rPr>
        <w:t>e model stage, a model of beam</w:t>
      </w:r>
      <w:r w:rsidRPr="005907BA">
        <w:rPr>
          <w:rFonts w:ascii="Times New Roman" w:hAnsi="Times New Roman" w:cs="Times New Roman"/>
          <w:sz w:val="24"/>
          <w:szCs w:val="24"/>
          <w:lang w:val="en-US"/>
        </w:rPr>
        <w:t xml:space="preserve"> integrate with bicycle rim will be produce by using A</w:t>
      </w:r>
      <w:r w:rsidR="001247AD" w:rsidRPr="005907BA">
        <w:rPr>
          <w:rFonts w:ascii="Times New Roman" w:hAnsi="Times New Roman" w:cs="Times New Roman"/>
          <w:sz w:val="24"/>
          <w:szCs w:val="24"/>
          <w:lang w:val="en-US"/>
        </w:rPr>
        <w:t xml:space="preserve">NSYS </w:t>
      </w:r>
      <w:r w:rsidR="00701D74" w:rsidRPr="005907BA">
        <w:rPr>
          <w:rFonts w:ascii="Times New Roman" w:hAnsi="Times New Roman" w:cs="Times New Roman"/>
          <w:sz w:val="24"/>
          <w:szCs w:val="24"/>
          <w:lang w:val="en-US"/>
        </w:rPr>
        <w:t>Workbench</w:t>
      </w:r>
      <w:r w:rsidRPr="005907BA">
        <w:rPr>
          <w:rFonts w:ascii="Times New Roman" w:hAnsi="Times New Roman" w:cs="Times New Roman"/>
          <w:sz w:val="24"/>
          <w:szCs w:val="24"/>
          <w:lang w:val="en-US"/>
        </w:rPr>
        <w:t xml:space="preserve">. </w:t>
      </w:r>
    </w:p>
    <w:p w:rsidR="007448DF" w:rsidRDefault="007448DF" w:rsidP="005F0FCB">
      <w:pPr>
        <w:spacing w:line="360" w:lineRule="auto"/>
        <w:rPr>
          <w:rFonts w:ascii="Times New Roman" w:hAnsi="Times New Roman" w:cs="Times New Roman"/>
          <w:sz w:val="24"/>
          <w:szCs w:val="24"/>
          <w:lang w:val="en-US"/>
        </w:rPr>
      </w:pPr>
    </w:p>
    <w:p w:rsidR="007448DF" w:rsidRPr="005F0FCB" w:rsidRDefault="007448DF" w:rsidP="005F0FCB">
      <w:pPr>
        <w:spacing w:line="360" w:lineRule="auto"/>
        <w:rPr>
          <w:rFonts w:ascii="Times New Roman" w:hAnsi="Times New Roman" w:cs="Times New Roman"/>
          <w:sz w:val="24"/>
          <w:szCs w:val="24"/>
          <w:lang w:val="en-US"/>
        </w:rPr>
      </w:pPr>
    </w:p>
    <w:p w:rsidR="00A17169" w:rsidRPr="005907BA" w:rsidRDefault="00F208D6" w:rsidP="00A17169">
      <w:pPr>
        <w:keepNext/>
        <w:spacing w:line="360" w:lineRule="auto"/>
        <w:jc w:val="center"/>
        <w:rPr>
          <w:rFonts w:ascii="Times New Roman" w:hAnsi="Times New Roman" w:cs="Times New Roman"/>
          <w:sz w:val="24"/>
          <w:szCs w:val="24"/>
        </w:rPr>
      </w:pPr>
      <w:r w:rsidRPr="005907BA">
        <w:rPr>
          <w:rFonts w:ascii="Times New Roman" w:hAnsi="Times New Roman" w:cs="Times New Roman"/>
          <w:b/>
          <w:noProof/>
          <w:sz w:val="24"/>
          <w:szCs w:val="24"/>
          <w:lang w:val="en-US"/>
        </w:rPr>
        <w:drawing>
          <wp:inline distT="0" distB="0" distL="0" distR="0" wp14:anchorId="1600A0E4" wp14:editId="31290FFD">
            <wp:extent cx="4951095" cy="2052083"/>
            <wp:effectExtent l="0" t="0" r="20955" b="571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448DF" w:rsidRDefault="00A17169" w:rsidP="00A17169">
      <w:pPr>
        <w:pStyle w:val="Caption"/>
        <w:jc w:val="center"/>
        <w:rPr>
          <w:rFonts w:ascii="Times New Roman" w:hAnsi="Times New Roman" w:cs="Times New Roman"/>
          <w:color w:val="auto"/>
          <w:sz w:val="24"/>
          <w:szCs w:val="24"/>
        </w:rPr>
      </w:pPr>
      <w:bookmarkStart w:id="29" w:name="_Toc468315951"/>
      <w:r w:rsidRPr="005907BA">
        <w:rPr>
          <w:rFonts w:ascii="Times New Roman" w:hAnsi="Times New Roman" w:cs="Times New Roman"/>
          <w:color w:val="auto"/>
          <w:sz w:val="24"/>
          <w:szCs w:val="24"/>
        </w:rPr>
        <w:t xml:space="preserve">Figure </w:t>
      </w:r>
      <w:r w:rsidRPr="005907BA">
        <w:rPr>
          <w:rFonts w:ascii="Times New Roman" w:hAnsi="Times New Roman" w:cs="Times New Roman"/>
          <w:color w:val="auto"/>
          <w:sz w:val="24"/>
          <w:szCs w:val="24"/>
        </w:rPr>
        <w:fldChar w:fldCharType="begin"/>
      </w:r>
      <w:r w:rsidRPr="005907BA">
        <w:rPr>
          <w:rFonts w:ascii="Times New Roman" w:hAnsi="Times New Roman" w:cs="Times New Roman"/>
          <w:color w:val="auto"/>
          <w:sz w:val="24"/>
          <w:szCs w:val="24"/>
        </w:rPr>
        <w:instrText xml:space="preserve"> SEQ Figure \* ARABIC </w:instrText>
      </w:r>
      <w:r w:rsidRPr="005907BA">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6</w:t>
      </w:r>
      <w:r w:rsidRPr="005907BA">
        <w:rPr>
          <w:rFonts w:ascii="Times New Roman" w:hAnsi="Times New Roman" w:cs="Times New Roman"/>
          <w:color w:val="auto"/>
          <w:sz w:val="24"/>
          <w:szCs w:val="24"/>
        </w:rPr>
        <w:fldChar w:fldCharType="end"/>
      </w:r>
      <w:r w:rsidRPr="005907BA">
        <w:rPr>
          <w:rFonts w:ascii="Times New Roman" w:hAnsi="Times New Roman" w:cs="Times New Roman"/>
          <w:color w:val="auto"/>
          <w:sz w:val="24"/>
          <w:szCs w:val="24"/>
        </w:rPr>
        <w:t xml:space="preserve"> Research Flow of Project.</w:t>
      </w:r>
      <w:bookmarkEnd w:id="29"/>
    </w:p>
    <w:p w:rsidR="007448DF" w:rsidRDefault="007448DF">
      <w:pPr>
        <w:rPr>
          <w:rFonts w:ascii="Times New Roman" w:hAnsi="Times New Roman" w:cs="Times New Roman"/>
          <w:i/>
          <w:iCs/>
          <w:sz w:val="24"/>
          <w:szCs w:val="24"/>
        </w:rPr>
      </w:pPr>
      <w:r>
        <w:rPr>
          <w:rFonts w:ascii="Times New Roman" w:hAnsi="Times New Roman" w:cs="Times New Roman"/>
          <w:sz w:val="24"/>
          <w:szCs w:val="24"/>
        </w:rPr>
        <w:br w:type="page"/>
      </w:r>
    </w:p>
    <w:p w:rsidR="00CD5332" w:rsidRPr="005F0FCB" w:rsidRDefault="00F35436" w:rsidP="007448DF">
      <w:pPr>
        <w:spacing w:line="360" w:lineRule="auto"/>
        <w:jc w:val="center"/>
        <w:rPr>
          <w:rFonts w:ascii="Times New Roman" w:hAnsi="Times New Roman" w:cs="Times New Roman"/>
          <w:sz w:val="24"/>
          <w:szCs w:val="24"/>
          <w:lang w:val="en-US"/>
        </w:rPr>
      </w:pPr>
      <w:r w:rsidRPr="005F0FCB">
        <w:rPr>
          <w:rFonts w:ascii="Times New Roman" w:hAnsi="Times New Roman" w:cs="Times New Roman"/>
          <w:noProof/>
          <w:sz w:val="24"/>
          <w:szCs w:val="24"/>
          <w:lang w:val="en-US"/>
        </w:rPr>
        <w:lastRenderedPageBreak/>
        <w:drawing>
          <wp:inline distT="0" distB="0" distL="0" distR="0" wp14:anchorId="0F57297D" wp14:editId="1DDF6C51">
            <wp:extent cx="2309585"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306" t="45445" r="29015" b="13655"/>
                    <a:stretch/>
                  </pic:blipFill>
                  <pic:spPr bwMode="auto">
                    <a:xfrm>
                      <a:off x="0" y="0"/>
                      <a:ext cx="2315276" cy="1451368"/>
                    </a:xfrm>
                    <a:prstGeom prst="rect">
                      <a:avLst/>
                    </a:prstGeom>
                    <a:ln>
                      <a:noFill/>
                    </a:ln>
                    <a:extLst>
                      <a:ext uri="{53640926-AAD7-44D8-BBD7-CCE9431645EC}">
                        <a14:shadowObscured xmlns:a14="http://schemas.microsoft.com/office/drawing/2010/main"/>
                      </a:ext>
                    </a:extLst>
                  </pic:spPr>
                </pic:pic>
              </a:graphicData>
            </a:graphic>
          </wp:inline>
        </w:drawing>
      </w:r>
      <w:r w:rsidR="000E19E4" w:rsidRPr="005F0FCB">
        <w:rPr>
          <w:rFonts w:ascii="Times New Roman" w:hAnsi="Times New Roman" w:cs="Times New Roman"/>
          <w:noProof/>
          <w:sz w:val="24"/>
          <w:szCs w:val="24"/>
          <w:lang w:val="en-US"/>
        </w:rPr>
        <w:drawing>
          <wp:inline distT="0" distB="0" distL="0" distR="0" wp14:anchorId="1F4B12FB" wp14:editId="1E23D976">
            <wp:extent cx="2112901" cy="1421765"/>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37" t="15257" r="38686" b="14629"/>
                    <a:stretch/>
                  </pic:blipFill>
                  <pic:spPr bwMode="auto">
                    <a:xfrm>
                      <a:off x="0" y="0"/>
                      <a:ext cx="2121916" cy="1427831"/>
                    </a:xfrm>
                    <a:prstGeom prst="rect">
                      <a:avLst/>
                    </a:prstGeom>
                    <a:ln>
                      <a:noFill/>
                    </a:ln>
                    <a:extLst>
                      <a:ext uri="{53640926-AAD7-44D8-BBD7-CCE9431645EC}">
                        <a14:shadowObscured xmlns:a14="http://schemas.microsoft.com/office/drawing/2010/main"/>
                      </a:ext>
                    </a:extLst>
                  </pic:spPr>
                </pic:pic>
              </a:graphicData>
            </a:graphic>
          </wp:inline>
        </w:drawing>
      </w:r>
    </w:p>
    <w:p w:rsidR="00CD5332" w:rsidRPr="005F0FCB" w:rsidRDefault="00CD5332" w:rsidP="005F0FCB">
      <w:pPr>
        <w:spacing w:line="360" w:lineRule="auto"/>
        <w:ind w:left="720"/>
        <w:rPr>
          <w:rFonts w:ascii="Times New Roman" w:hAnsi="Times New Roman" w:cs="Times New Roman"/>
          <w:sz w:val="24"/>
          <w:szCs w:val="24"/>
          <w:lang w:val="en-US"/>
        </w:rPr>
      </w:pPr>
      <w:r w:rsidRPr="005F0FCB">
        <w:rPr>
          <w:rFonts w:ascii="Times New Roman" w:hAnsi="Times New Roman" w:cs="Times New Roman"/>
          <w:noProof/>
          <w:sz w:val="24"/>
          <w:szCs w:val="24"/>
          <w:lang w:val="en-US"/>
        </w:rPr>
        <mc:AlternateContent>
          <mc:Choice Requires="wps">
            <w:drawing>
              <wp:anchor distT="0" distB="0" distL="114300" distR="114300" simplePos="0" relativeHeight="251657216" behindDoc="0" locked="0" layoutInCell="1" allowOverlap="1" wp14:anchorId="605A5922" wp14:editId="051A6252">
                <wp:simplePos x="0" y="0"/>
                <wp:positionH relativeFrom="column">
                  <wp:posOffset>2865120</wp:posOffset>
                </wp:positionH>
                <wp:positionV relativeFrom="paragraph">
                  <wp:posOffset>8255</wp:posOffset>
                </wp:positionV>
                <wp:extent cx="142875" cy="561975"/>
                <wp:effectExtent l="76200" t="0" r="47625" b="47625"/>
                <wp:wrapNone/>
                <wp:docPr id="12" name="Straight Arrow Connector 12"/>
                <wp:cNvGraphicFramePr/>
                <a:graphic xmlns:a="http://schemas.openxmlformats.org/drawingml/2006/main">
                  <a:graphicData uri="http://schemas.microsoft.com/office/word/2010/wordprocessingShape">
                    <wps:wsp>
                      <wps:cNvCnPr/>
                      <wps:spPr>
                        <a:xfrm flipH="1">
                          <a:off x="0" y="0"/>
                          <a:ext cx="142875" cy="5619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123DD5" id="_x0000_t32" coordsize="21600,21600" o:spt="32" o:oned="t" path="m,l21600,21600e" filled="f">
                <v:path arrowok="t" fillok="f" o:connecttype="none"/>
                <o:lock v:ext="edit" shapetype="t"/>
              </v:shapetype>
              <v:shape id="Straight Arrow Connector 12" o:spid="_x0000_s1026" type="#_x0000_t32" style="position:absolute;margin-left:225.6pt;margin-top:.65pt;width:11.25pt;height:44.2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" strokecolor="black [3200]" strokeweight="4.5pt">
                <v:stroke endarrow="block" joinstyle="miter"/>
              </v:shape>
            </w:pict>
          </mc:Fallback>
        </mc:AlternateContent>
      </w:r>
      <w:r w:rsidRPr="005F0FCB">
        <w:rPr>
          <w:rFonts w:ascii="Times New Roman" w:hAnsi="Times New Roman" w:cs="Times New Roman"/>
          <w:noProof/>
          <w:sz w:val="24"/>
          <w:szCs w:val="24"/>
          <w:lang w:val="en-US"/>
        </w:rPr>
        <mc:AlternateContent>
          <mc:Choice Requires="wps">
            <w:drawing>
              <wp:anchor distT="0" distB="0" distL="114300" distR="114300" simplePos="0" relativeHeight="251655168" behindDoc="0" locked="0" layoutInCell="1" allowOverlap="1" wp14:anchorId="603A85A8" wp14:editId="40265BC4">
                <wp:simplePos x="0" y="0"/>
                <wp:positionH relativeFrom="column">
                  <wp:posOffset>1798320</wp:posOffset>
                </wp:positionH>
                <wp:positionV relativeFrom="paragraph">
                  <wp:posOffset>8255</wp:posOffset>
                </wp:positionV>
                <wp:extent cx="180975" cy="590550"/>
                <wp:effectExtent l="19050" t="0" r="85725" b="57150"/>
                <wp:wrapNone/>
                <wp:docPr id="9" name="Straight Arrow Connector 9"/>
                <wp:cNvGraphicFramePr/>
                <a:graphic xmlns:a="http://schemas.openxmlformats.org/drawingml/2006/main">
                  <a:graphicData uri="http://schemas.microsoft.com/office/word/2010/wordprocessingShape">
                    <wps:wsp>
                      <wps:cNvCnPr/>
                      <wps:spPr>
                        <a:xfrm>
                          <a:off x="0" y="0"/>
                          <a:ext cx="180975" cy="590550"/>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0B21719" id="Straight Arrow Connector 9" o:spid="_x0000_s1026" type="#_x0000_t32" style="position:absolute;margin-left:141.6pt;margin-top:.65pt;width:14.25pt;height:46.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" strokecolor="black [3200]" strokeweight="4.5pt">
                <v:stroke endarrow="block" joinstyle="miter"/>
              </v:shape>
            </w:pict>
          </mc:Fallback>
        </mc:AlternateContent>
      </w:r>
      <w:r w:rsidRPr="005F0FCB">
        <w:rPr>
          <w:rFonts w:ascii="Times New Roman" w:hAnsi="Times New Roman" w:cs="Times New Roman"/>
          <w:sz w:val="24"/>
          <w:szCs w:val="24"/>
          <w:lang w:val="en-US"/>
        </w:rPr>
        <w:t>Perforated beam</w:t>
      </w:r>
      <w:r w:rsidRPr="005F0FCB">
        <w:rPr>
          <w:rFonts w:ascii="Times New Roman" w:hAnsi="Times New Roman" w:cs="Times New Roman"/>
          <w:sz w:val="24"/>
          <w:szCs w:val="24"/>
          <w:lang w:val="en-US"/>
        </w:rPr>
        <w:tab/>
      </w:r>
      <w:r w:rsidRPr="005F0FCB">
        <w:rPr>
          <w:rFonts w:ascii="Times New Roman" w:hAnsi="Times New Roman" w:cs="Times New Roman"/>
          <w:sz w:val="24"/>
          <w:szCs w:val="24"/>
          <w:lang w:val="en-US"/>
        </w:rPr>
        <w:tab/>
      </w:r>
      <w:r w:rsidRPr="005F0FCB">
        <w:rPr>
          <w:rFonts w:ascii="Times New Roman" w:hAnsi="Times New Roman" w:cs="Times New Roman"/>
          <w:sz w:val="24"/>
          <w:szCs w:val="24"/>
          <w:lang w:val="en-US"/>
        </w:rPr>
        <w:tab/>
      </w:r>
      <w:r w:rsidRPr="005F0FCB">
        <w:rPr>
          <w:rFonts w:ascii="Times New Roman" w:hAnsi="Times New Roman" w:cs="Times New Roman"/>
          <w:sz w:val="24"/>
          <w:szCs w:val="24"/>
          <w:lang w:val="en-US"/>
        </w:rPr>
        <w:tab/>
      </w:r>
      <w:r w:rsidRPr="005F0FCB">
        <w:rPr>
          <w:rFonts w:ascii="Times New Roman" w:hAnsi="Times New Roman" w:cs="Times New Roman"/>
          <w:sz w:val="24"/>
          <w:szCs w:val="24"/>
          <w:lang w:val="en-US"/>
        </w:rPr>
        <w:tab/>
        <w:t>Truss beam</w:t>
      </w:r>
    </w:p>
    <w:p w:rsidR="00CD5332" w:rsidRPr="005F0FCB" w:rsidRDefault="00CD5332" w:rsidP="005F0FCB">
      <w:pPr>
        <w:pStyle w:val="Heading2"/>
        <w:numPr>
          <w:ilvl w:val="0"/>
          <w:numId w:val="0"/>
        </w:numPr>
        <w:spacing w:line="360" w:lineRule="auto"/>
        <w:jc w:val="center"/>
        <w:rPr>
          <w:rFonts w:ascii="Times New Roman" w:hAnsi="Times New Roman" w:cs="Times New Roman"/>
          <w:color w:val="auto"/>
          <w:sz w:val="24"/>
          <w:szCs w:val="24"/>
          <w:lang w:val="en-US"/>
        </w:rPr>
      </w:pPr>
    </w:p>
    <w:p w:rsidR="00CD5332" w:rsidRPr="005F0FCB" w:rsidRDefault="00CD5332" w:rsidP="005F0FCB">
      <w:pPr>
        <w:spacing w:line="360" w:lineRule="auto"/>
        <w:rPr>
          <w:rFonts w:ascii="Times New Roman" w:hAnsi="Times New Roman" w:cs="Times New Roman"/>
          <w:sz w:val="24"/>
          <w:szCs w:val="24"/>
          <w:lang w:val="en-US"/>
        </w:rPr>
      </w:pPr>
    </w:p>
    <w:p w:rsidR="00A17169" w:rsidRDefault="0098475F" w:rsidP="00A17169">
      <w:pPr>
        <w:keepNext/>
        <w:spacing w:line="360" w:lineRule="auto"/>
        <w:jc w:val="center"/>
      </w:pPr>
      <w:r w:rsidRPr="005F0FCB">
        <w:rPr>
          <w:rFonts w:ascii="Times New Roman" w:hAnsi="Times New Roman" w:cs="Times New Roman"/>
          <w:noProof/>
          <w:sz w:val="24"/>
          <w:szCs w:val="24"/>
          <w:lang w:val="en-US"/>
        </w:rPr>
        <w:drawing>
          <wp:inline distT="0" distB="0" distL="0" distR="0" wp14:anchorId="1A9B50F6" wp14:editId="537DB047">
            <wp:extent cx="5019675" cy="206800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937" t="28372" r="14516" b="16265"/>
                    <a:stretch/>
                  </pic:blipFill>
                  <pic:spPr bwMode="auto">
                    <a:xfrm>
                      <a:off x="0" y="0"/>
                      <a:ext cx="5039488" cy="2076168"/>
                    </a:xfrm>
                    <a:prstGeom prst="rect">
                      <a:avLst/>
                    </a:prstGeom>
                    <a:ln>
                      <a:noFill/>
                    </a:ln>
                    <a:extLst>
                      <a:ext uri="{53640926-AAD7-44D8-BBD7-CCE9431645EC}">
                        <a14:shadowObscured xmlns:a14="http://schemas.microsoft.com/office/drawing/2010/main"/>
                      </a:ext>
                    </a:extLst>
                  </pic:spPr>
                </pic:pic>
              </a:graphicData>
            </a:graphic>
          </wp:inline>
        </w:drawing>
      </w:r>
    </w:p>
    <w:p w:rsidR="00CD5332" w:rsidRPr="005F0FCB" w:rsidRDefault="0078702C" w:rsidP="005F0FCB">
      <w:pPr>
        <w:spacing w:line="360" w:lineRule="auto"/>
        <w:jc w:val="center"/>
        <w:rPr>
          <w:rFonts w:ascii="Times New Roman" w:hAnsi="Times New Roman" w:cs="Times New Roman"/>
          <w:sz w:val="24"/>
          <w:szCs w:val="24"/>
          <w:lang w:val="en-US"/>
        </w:rPr>
      </w:pPr>
      <w:r w:rsidRPr="005F0FCB">
        <w:rPr>
          <w:rFonts w:ascii="Times New Roman" w:hAnsi="Times New Roman" w:cs="Times New Roman"/>
          <w:sz w:val="24"/>
          <w:szCs w:val="24"/>
          <w:lang w:val="en-US"/>
        </w:rPr>
        <w:t>Beam</w:t>
      </w:r>
      <w:r w:rsidR="00CD5332" w:rsidRPr="005F0FCB">
        <w:rPr>
          <w:rFonts w:ascii="Times New Roman" w:hAnsi="Times New Roman" w:cs="Times New Roman"/>
          <w:sz w:val="24"/>
          <w:szCs w:val="24"/>
          <w:lang w:val="en-US"/>
        </w:rPr>
        <w:t xml:space="preserve"> system with pre-stressing concept of bicycle wheel</w:t>
      </w:r>
    </w:p>
    <w:p w:rsidR="00CD5332" w:rsidRPr="005F0FCB" w:rsidRDefault="00CD5332" w:rsidP="005F0FCB">
      <w:pPr>
        <w:spacing w:line="360" w:lineRule="auto"/>
        <w:rPr>
          <w:rFonts w:ascii="Times New Roman" w:hAnsi="Times New Roman" w:cs="Times New Roman"/>
          <w:sz w:val="24"/>
          <w:szCs w:val="24"/>
          <w:lang w:val="en-US"/>
        </w:rPr>
      </w:pPr>
      <w:r w:rsidRPr="005F0FCB">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17E07581" wp14:editId="190883F2">
                <wp:simplePos x="0" y="0"/>
                <wp:positionH relativeFrom="column">
                  <wp:posOffset>1654810</wp:posOffset>
                </wp:positionH>
                <wp:positionV relativeFrom="paragraph">
                  <wp:posOffset>74930</wp:posOffset>
                </wp:positionV>
                <wp:extent cx="123825" cy="523875"/>
                <wp:effectExtent l="38100" t="38100" r="66675" b="28575"/>
                <wp:wrapNone/>
                <wp:docPr id="13" name="Straight Arrow Connector 13"/>
                <wp:cNvGraphicFramePr/>
                <a:graphic xmlns:a="http://schemas.openxmlformats.org/drawingml/2006/main">
                  <a:graphicData uri="http://schemas.microsoft.com/office/word/2010/wordprocessingShape">
                    <wps:wsp>
                      <wps:cNvCnPr/>
                      <wps:spPr>
                        <a:xfrm flipV="1">
                          <a:off x="0" y="0"/>
                          <a:ext cx="123825" cy="52387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9987F" id="Straight Arrow Connector 13" o:spid="_x0000_s1026" type="#_x0000_t32" style="position:absolute;margin-left:130.3pt;margin-top:5.9pt;width:9.75pt;height:41.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" strokecolor="black [3200]" strokeweight="4.5pt">
                <v:stroke endarrow="block" joinstyle="miter"/>
              </v:shape>
            </w:pict>
          </mc:Fallback>
        </mc:AlternateContent>
      </w:r>
      <w:r w:rsidRPr="005F0FCB">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76BAA996" wp14:editId="7208D50D">
                <wp:simplePos x="0" y="0"/>
                <wp:positionH relativeFrom="column">
                  <wp:posOffset>3217545</wp:posOffset>
                </wp:positionH>
                <wp:positionV relativeFrom="paragraph">
                  <wp:posOffset>68580</wp:posOffset>
                </wp:positionV>
                <wp:extent cx="180975" cy="552450"/>
                <wp:effectExtent l="57150" t="38100" r="47625" b="19050"/>
                <wp:wrapNone/>
                <wp:docPr id="14" name="Straight Arrow Connector 14"/>
                <wp:cNvGraphicFramePr/>
                <a:graphic xmlns:a="http://schemas.openxmlformats.org/drawingml/2006/main">
                  <a:graphicData uri="http://schemas.microsoft.com/office/word/2010/wordprocessingShape">
                    <wps:wsp>
                      <wps:cNvCnPr/>
                      <wps:spPr>
                        <a:xfrm flipH="1" flipV="1">
                          <a:off x="0" y="0"/>
                          <a:ext cx="180975" cy="552450"/>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4130C" id="Straight Arrow Connector 14" o:spid="_x0000_s1026" type="#_x0000_t32" style="position:absolute;margin-left:253.35pt;margin-top:5.4pt;width:14.25pt;height:43.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" strokecolor="black [3200]" strokeweight="4.5pt">
                <v:stroke endarrow="block" joinstyle="miter"/>
              </v:shape>
            </w:pict>
          </mc:Fallback>
        </mc:AlternateContent>
      </w:r>
    </w:p>
    <w:p w:rsidR="00E40621" w:rsidRPr="005F0FCB" w:rsidRDefault="00CD5332" w:rsidP="005F0FCB">
      <w:pPr>
        <w:spacing w:line="360" w:lineRule="auto"/>
        <w:ind w:firstLine="720"/>
        <w:rPr>
          <w:rFonts w:ascii="Times New Roman" w:hAnsi="Times New Roman" w:cs="Times New Roman"/>
          <w:sz w:val="24"/>
          <w:szCs w:val="24"/>
          <w:lang w:val="en-US"/>
        </w:rPr>
      </w:pPr>
      <w:r w:rsidRPr="005F0FCB">
        <w:rPr>
          <w:rFonts w:ascii="Times New Roman" w:hAnsi="Times New Roman" w:cs="Times New Roman"/>
          <w:noProof/>
          <w:sz w:val="24"/>
          <w:szCs w:val="24"/>
          <w:lang w:val="en-US"/>
        </w:rPr>
        <w:drawing>
          <wp:inline distT="0" distB="0" distL="0" distR="0" wp14:anchorId="57E253C6" wp14:editId="20B4BD1B">
            <wp:extent cx="2451930" cy="13971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6880" r="34671" b="16901"/>
                    <a:stretch/>
                  </pic:blipFill>
                  <pic:spPr bwMode="auto">
                    <a:xfrm flipH="1">
                      <a:off x="0" y="0"/>
                      <a:ext cx="2456978" cy="1400065"/>
                    </a:xfrm>
                    <a:prstGeom prst="rect">
                      <a:avLst/>
                    </a:prstGeom>
                    <a:ln>
                      <a:noFill/>
                    </a:ln>
                    <a:extLst>
                      <a:ext uri="{53640926-AAD7-44D8-BBD7-CCE9431645EC}">
                        <a14:shadowObscured xmlns:a14="http://schemas.microsoft.com/office/drawing/2010/main"/>
                      </a:ext>
                    </a:extLst>
                  </pic:spPr>
                </pic:pic>
              </a:graphicData>
            </a:graphic>
          </wp:inline>
        </w:drawing>
      </w:r>
      <w:r w:rsidRPr="005F0FCB">
        <w:rPr>
          <w:rFonts w:ascii="Times New Roman" w:hAnsi="Times New Roman" w:cs="Times New Roman"/>
          <w:sz w:val="24"/>
          <w:szCs w:val="24"/>
          <w:lang w:val="en-US"/>
        </w:rPr>
        <w:t xml:space="preserve">               </w:t>
      </w:r>
      <w:r w:rsidRPr="005F0FCB">
        <w:rPr>
          <w:rFonts w:ascii="Times New Roman" w:hAnsi="Times New Roman" w:cs="Times New Roman"/>
          <w:noProof/>
          <w:sz w:val="24"/>
          <w:szCs w:val="24"/>
          <w:lang w:val="en-US"/>
        </w:rPr>
        <w:drawing>
          <wp:inline distT="0" distB="0" distL="0" distR="0" wp14:anchorId="50C7770B" wp14:editId="0F2ED0B8">
            <wp:extent cx="2289888" cy="1140185"/>
            <wp:effectExtent l="3492"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3721" r="40647" b="23709"/>
                    <a:stretch/>
                  </pic:blipFill>
                  <pic:spPr bwMode="auto">
                    <a:xfrm rot="5400000">
                      <a:off x="0" y="0"/>
                      <a:ext cx="2296258" cy="1143357"/>
                    </a:xfrm>
                    <a:prstGeom prst="rect">
                      <a:avLst/>
                    </a:prstGeom>
                    <a:ln>
                      <a:noFill/>
                    </a:ln>
                    <a:extLst>
                      <a:ext uri="{53640926-AAD7-44D8-BBD7-CCE9431645EC}">
                        <a14:shadowObscured xmlns:a14="http://schemas.microsoft.com/office/drawing/2010/main"/>
                      </a:ext>
                    </a:extLst>
                  </pic:spPr>
                </pic:pic>
              </a:graphicData>
            </a:graphic>
          </wp:inline>
        </w:drawing>
      </w:r>
    </w:p>
    <w:p w:rsidR="00CD5332" w:rsidRDefault="00CD5332" w:rsidP="005F0FCB">
      <w:pPr>
        <w:spacing w:line="360" w:lineRule="auto"/>
        <w:ind w:left="720" w:firstLine="720"/>
        <w:rPr>
          <w:rFonts w:ascii="Times New Roman" w:hAnsi="Times New Roman" w:cs="Times New Roman"/>
          <w:sz w:val="24"/>
          <w:szCs w:val="24"/>
          <w:lang w:val="en-US"/>
        </w:rPr>
      </w:pPr>
      <w:r w:rsidRPr="005F0FCB">
        <w:rPr>
          <w:rFonts w:ascii="Times New Roman" w:hAnsi="Times New Roman" w:cs="Times New Roman"/>
          <w:sz w:val="24"/>
          <w:szCs w:val="24"/>
          <w:lang w:val="en-US"/>
        </w:rPr>
        <w:t>Steel beam</w:t>
      </w:r>
      <w:r w:rsidRPr="005F0FCB">
        <w:rPr>
          <w:rFonts w:ascii="Times New Roman" w:hAnsi="Times New Roman" w:cs="Times New Roman"/>
          <w:sz w:val="24"/>
          <w:szCs w:val="24"/>
          <w:lang w:val="en-US"/>
        </w:rPr>
        <w:tab/>
      </w:r>
      <w:r w:rsidRPr="005F0FCB">
        <w:rPr>
          <w:rFonts w:ascii="Times New Roman" w:hAnsi="Times New Roman" w:cs="Times New Roman"/>
          <w:sz w:val="24"/>
          <w:szCs w:val="24"/>
          <w:lang w:val="en-US"/>
        </w:rPr>
        <w:tab/>
      </w:r>
      <w:r w:rsidRPr="005F0FCB">
        <w:rPr>
          <w:rFonts w:ascii="Times New Roman" w:hAnsi="Times New Roman" w:cs="Times New Roman"/>
          <w:sz w:val="24"/>
          <w:szCs w:val="24"/>
          <w:lang w:val="en-US"/>
        </w:rPr>
        <w:tab/>
      </w:r>
      <w:r w:rsidRPr="005F0FCB">
        <w:rPr>
          <w:rFonts w:ascii="Times New Roman" w:hAnsi="Times New Roman" w:cs="Times New Roman"/>
          <w:sz w:val="24"/>
          <w:szCs w:val="24"/>
          <w:lang w:val="en-US"/>
        </w:rPr>
        <w:tab/>
        <w:t>Bicycle wheel</w:t>
      </w:r>
    </w:p>
    <w:p w:rsidR="00A17169" w:rsidRPr="00A17169" w:rsidRDefault="00A17169" w:rsidP="00A17169">
      <w:pPr>
        <w:pStyle w:val="Caption"/>
        <w:jc w:val="center"/>
        <w:rPr>
          <w:rFonts w:ascii="Times New Roman" w:hAnsi="Times New Roman" w:cs="Times New Roman"/>
          <w:color w:val="auto"/>
          <w:sz w:val="24"/>
          <w:szCs w:val="24"/>
          <w:lang w:val="en-US"/>
        </w:rPr>
      </w:pPr>
      <w:bookmarkStart w:id="30" w:name="_Toc468315952"/>
      <w:r w:rsidRPr="00A17169">
        <w:rPr>
          <w:rFonts w:ascii="Times New Roman" w:hAnsi="Times New Roman" w:cs="Times New Roman"/>
          <w:color w:val="auto"/>
          <w:sz w:val="24"/>
          <w:szCs w:val="24"/>
        </w:rPr>
        <w:t xml:space="preserve">Figure </w:t>
      </w:r>
      <w:r w:rsidRPr="00A17169">
        <w:rPr>
          <w:rFonts w:ascii="Times New Roman" w:hAnsi="Times New Roman" w:cs="Times New Roman"/>
          <w:color w:val="auto"/>
          <w:sz w:val="24"/>
          <w:szCs w:val="24"/>
        </w:rPr>
        <w:fldChar w:fldCharType="begin"/>
      </w:r>
      <w:r w:rsidRPr="00A17169">
        <w:rPr>
          <w:rFonts w:ascii="Times New Roman" w:hAnsi="Times New Roman" w:cs="Times New Roman"/>
          <w:color w:val="auto"/>
          <w:sz w:val="24"/>
          <w:szCs w:val="24"/>
        </w:rPr>
        <w:instrText xml:space="preserve"> SEQ Figure \* ARABIC </w:instrText>
      </w:r>
      <w:r w:rsidRPr="00A17169">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7</w:t>
      </w:r>
      <w:r w:rsidRPr="00A17169">
        <w:rPr>
          <w:rFonts w:ascii="Times New Roman" w:hAnsi="Times New Roman" w:cs="Times New Roman"/>
          <w:color w:val="auto"/>
          <w:sz w:val="24"/>
          <w:szCs w:val="24"/>
        </w:rPr>
        <w:fldChar w:fldCharType="end"/>
      </w:r>
      <w:r w:rsidRPr="00A17169">
        <w:rPr>
          <w:rFonts w:ascii="Times New Roman" w:hAnsi="Times New Roman" w:cs="Times New Roman"/>
          <w:color w:val="auto"/>
          <w:sz w:val="24"/>
          <w:szCs w:val="24"/>
        </w:rPr>
        <w:t xml:space="preserve"> Concept evolution of Project.</w:t>
      </w:r>
      <w:bookmarkEnd w:id="30"/>
    </w:p>
    <w:p w:rsidR="00DE38DA" w:rsidRPr="005F0FCB" w:rsidRDefault="00820EE7" w:rsidP="005F0FCB">
      <w:pPr>
        <w:spacing w:line="360" w:lineRule="auto"/>
        <w:rPr>
          <w:rFonts w:ascii="Times New Roman" w:eastAsiaTheme="majorEastAsia" w:hAnsi="Times New Roman" w:cs="Times New Roman"/>
          <w:sz w:val="24"/>
          <w:szCs w:val="24"/>
          <w:lang w:val="en-US"/>
        </w:rPr>
      </w:pPr>
      <w:r>
        <w:rPr>
          <w:rFonts w:ascii="Times New Roman" w:hAnsi="Times New Roman" w:cs="Times New Roman"/>
          <w:sz w:val="24"/>
          <w:szCs w:val="24"/>
          <w:lang w:val="en-US"/>
        </w:rPr>
        <w:lastRenderedPageBreak/>
        <w:t>Figure 7</w:t>
      </w:r>
      <w:r w:rsidR="007448DF" w:rsidRPr="007448DF">
        <w:rPr>
          <w:rFonts w:ascii="Times New Roman" w:hAnsi="Times New Roman" w:cs="Times New Roman"/>
          <w:sz w:val="24"/>
          <w:szCs w:val="24"/>
          <w:lang w:val="en-US"/>
        </w:rPr>
        <w:t xml:space="preserve"> sh</w:t>
      </w:r>
      <w:r w:rsidR="007448DF">
        <w:rPr>
          <w:rFonts w:ascii="Times New Roman" w:hAnsi="Times New Roman" w:cs="Times New Roman"/>
          <w:sz w:val="24"/>
          <w:szCs w:val="24"/>
          <w:lang w:val="en-US"/>
        </w:rPr>
        <w:t>ows that</w:t>
      </w:r>
      <w:r w:rsidR="00EC1482" w:rsidRPr="007448DF">
        <w:rPr>
          <w:rFonts w:ascii="Times New Roman" w:eastAsiaTheme="majorEastAsia" w:hAnsi="Times New Roman" w:cs="Times New Roman"/>
          <w:sz w:val="24"/>
          <w:szCs w:val="24"/>
          <w:lang w:val="en-US"/>
        </w:rPr>
        <w:t xml:space="preserve"> </w:t>
      </w:r>
      <w:r w:rsidR="00BF1A0B" w:rsidRPr="007448DF">
        <w:rPr>
          <w:rFonts w:ascii="Times New Roman" w:eastAsiaTheme="majorEastAsia" w:hAnsi="Times New Roman" w:cs="Times New Roman"/>
          <w:sz w:val="24"/>
          <w:szCs w:val="24"/>
          <w:lang w:val="en-US"/>
        </w:rPr>
        <w:t>idea of</w:t>
      </w:r>
      <w:r w:rsidR="00EC1482" w:rsidRPr="007448DF">
        <w:rPr>
          <w:rFonts w:ascii="Times New Roman" w:eastAsiaTheme="majorEastAsia" w:hAnsi="Times New Roman" w:cs="Times New Roman"/>
          <w:sz w:val="24"/>
          <w:szCs w:val="24"/>
          <w:lang w:val="en-US"/>
        </w:rPr>
        <w:t xml:space="preserve"> the</w:t>
      </w:r>
      <w:r w:rsidR="00BF1A0B" w:rsidRPr="007448DF">
        <w:rPr>
          <w:rFonts w:ascii="Times New Roman" w:eastAsiaTheme="majorEastAsia" w:hAnsi="Times New Roman" w:cs="Times New Roman"/>
          <w:sz w:val="24"/>
          <w:szCs w:val="24"/>
          <w:lang w:val="en-US"/>
        </w:rPr>
        <w:t xml:space="preserve"> new beam</w:t>
      </w:r>
      <w:r w:rsidR="00EC1482" w:rsidRPr="007448DF">
        <w:rPr>
          <w:rFonts w:ascii="Times New Roman" w:eastAsiaTheme="majorEastAsia" w:hAnsi="Times New Roman" w:cs="Times New Roman"/>
          <w:sz w:val="24"/>
          <w:szCs w:val="24"/>
          <w:lang w:val="en-US"/>
        </w:rPr>
        <w:t xml:space="preserve"> concept came from the existing item such as perforated beam, truss</w:t>
      </w:r>
      <w:r w:rsidR="00EC1482" w:rsidRPr="005F0FCB">
        <w:rPr>
          <w:rFonts w:ascii="Times New Roman" w:eastAsiaTheme="majorEastAsia" w:hAnsi="Times New Roman" w:cs="Times New Roman"/>
          <w:sz w:val="24"/>
          <w:szCs w:val="24"/>
          <w:lang w:val="en-US"/>
        </w:rPr>
        <w:t xml:space="preserve"> beam, steel beam and bicycle wheel.</w:t>
      </w:r>
      <w:r w:rsidR="00BF1A0B" w:rsidRPr="005F0FCB">
        <w:rPr>
          <w:rFonts w:ascii="Times New Roman" w:eastAsiaTheme="majorEastAsia" w:hAnsi="Times New Roman" w:cs="Times New Roman"/>
          <w:sz w:val="24"/>
          <w:szCs w:val="24"/>
          <w:lang w:val="en-US"/>
        </w:rPr>
        <w:t xml:space="preserve"> Perforated beam and truss beam managed to show that the web of a beam is not necessary to have full material. It can be perforated to provide </w:t>
      </w:r>
      <w:r w:rsidR="00851B61" w:rsidRPr="005F0FCB">
        <w:rPr>
          <w:rFonts w:ascii="Times New Roman" w:eastAsiaTheme="majorEastAsia" w:hAnsi="Times New Roman" w:cs="Times New Roman"/>
          <w:sz w:val="24"/>
          <w:szCs w:val="24"/>
          <w:lang w:val="en-US"/>
        </w:rPr>
        <w:t xml:space="preserve">space for </w:t>
      </w:r>
      <w:r w:rsidR="00BF1A0B" w:rsidRPr="005F0FCB">
        <w:rPr>
          <w:rFonts w:ascii="Times New Roman" w:eastAsiaTheme="majorEastAsia" w:hAnsi="Times New Roman" w:cs="Times New Roman"/>
          <w:sz w:val="24"/>
          <w:szCs w:val="24"/>
          <w:lang w:val="en-US"/>
        </w:rPr>
        <w:t>services</w:t>
      </w:r>
      <w:r w:rsidR="00851B61" w:rsidRPr="005F0FCB">
        <w:rPr>
          <w:rFonts w:ascii="Times New Roman" w:eastAsiaTheme="majorEastAsia" w:hAnsi="Times New Roman" w:cs="Times New Roman"/>
          <w:sz w:val="24"/>
          <w:szCs w:val="24"/>
          <w:lang w:val="en-US"/>
        </w:rPr>
        <w:t xml:space="preserve"> and save material. A truss beam always properly designs to withstand the load with truss system. The idea of these items </w:t>
      </w:r>
      <w:r w:rsidR="007C3986" w:rsidRPr="005F0FCB">
        <w:rPr>
          <w:rFonts w:ascii="Times New Roman" w:eastAsiaTheme="majorEastAsia" w:hAnsi="Times New Roman" w:cs="Times New Roman"/>
          <w:sz w:val="24"/>
          <w:szCs w:val="24"/>
          <w:lang w:val="en-US"/>
        </w:rPr>
        <w:t>adds</w:t>
      </w:r>
      <w:r w:rsidR="00851B61" w:rsidRPr="005F0FCB">
        <w:rPr>
          <w:rFonts w:ascii="Times New Roman" w:eastAsiaTheme="majorEastAsia" w:hAnsi="Times New Roman" w:cs="Times New Roman"/>
          <w:sz w:val="24"/>
          <w:szCs w:val="24"/>
          <w:lang w:val="en-US"/>
        </w:rPr>
        <w:t xml:space="preserve"> up to create a new system by using bicycle wheel will expect to have a good result.</w:t>
      </w:r>
    </w:p>
    <w:p w:rsidR="00DE38DA" w:rsidRPr="005F0FCB" w:rsidRDefault="00DE38DA" w:rsidP="005F0FCB">
      <w:pPr>
        <w:spacing w:line="360" w:lineRule="auto"/>
        <w:rPr>
          <w:rFonts w:ascii="Times New Roman" w:eastAsiaTheme="majorEastAsia" w:hAnsi="Times New Roman" w:cs="Times New Roman"/>
          <w:sz w:val="24"/>
          <w:szCs w:val="24"/>
          <w:lang w:val="en-US"/>
        </w:rPr>
      </w:pPr>
      <w:r w:rsidRPr="005F0FCB">
        <w:rPr>
          <w:rFonts w:ascii="Times New Roman" w:eastAsiaTheme="majorEastAsia" w:hAnsi="Times New Roman" w:cs="Times New Roman"/>
          <w:sz w:val="24"/>
          <w:szCs w:val="24"/>
          <w:lang w:val="en-US"/>
        </w:rPr>
        <w:t xml:space="preserve">When compression load applies on the flange, it will transfer the load to web. For the experiment, the web will be constructed of </w:t>
      </w:r>
      <w:r w:rsidR="0078340D">
        <w:rPr>
          <w:rFonts w:ascii="Times New Roman" w:eastAsiaTheme="majorEastAsia" w:hAnsi="Times New Roman" w:cs="Times New Roman"/>
          <w:sz w:val="24"/>
          <w:szCs w:val="24"/>
          <w:lang w:val="en-US"/>
        </w:rPr>
        <w:t>bicycle rim, refer to Figure 8</w:t>
      </w:r>
      <w:r w:rsidRPr="005F0FCB">
        <w:rPr>
          <w:rFonts w:ascii="Times New Roman" w:eastAsiaTheme="majorEastAsia" w:hAnsi="Times New Roman" w:cs="Times New Roman"/>
          <w:sz w:val="24"/>
          <w:szCs w:val="24"/>
          <w:lang w:val="en-US"/>
        </w:rPr>
        <w:t xml:space="preserve">. As mentioned about the properties of bicycle rim, the bicycle rim will accept the compression load by decrease the tension in the pre-tension spoke. The failure of the web will occur when the pre-tension spoke receive more compression than the tension in it and it </w:t>
      </w:r>
      <w:r w:rsidR="00851B61" w:rsidRPr="005F0FCB">
        <w:rPr>
          <w:rFonts w:ascii="Times New Roman" w:eastAsiaTheme="majorEastAsia" w:hAnsi="Times New Roman" w:cs="Times New Roman"/>
          <w:sz w:val="24"/>
          <w:szCs w:val="24"/>
          <w:lang w:val="en-US"/>
        </w:rPr>
        <w:t>became</w:t>
      </w:r>
      <w:r w:rsidRPr="005F0FCB">
        <w:rPr>
          <w:rFonts w:ascii="Times New Roman" w:eastAsiaTheme="majorEastAsia" w:hAnsi="Times New Roman" w:cs="Times New Roman"/>
          <w:sz w:val="24"/>
          <w:szCs w:val="24"/>
          <w:lang w:val="en-US"/>
        </w:rPr>
        <w:t xml:space="preserve"> slack. </w:t>
      </w:r>
    </w:p>
    <w:p w:rsidR="00DE38DA" w:rsidRPr="005F0FCB" w:rsidRDefault="00DE38DA" w:rsidP="005F0FCB">
      <w:pPr>
        <w:spacing w:line="360" w:lineRule="auto"/>
        <w:rPr>
          <w:rFonts w:ascii="Times New Roman" w:eastAsiaTheme="majorEastAsia" w:hAnsi="Times New Roman" w:cs="Times New Roman"/>
          <w:sz w:val="24"/>
          <w:szCs w:val="24"/>
          <w:lang w:val="en-US"/>
        </w:rPr>
      </w:pPr>
    </w:p>
    <w:p w:rsidR="00A17169" w:rsidRPr="00A17169" w:rsidRDefault="00DE38DA" w:rsidP="00A17169">
      <w:pPr>
        <w:keepNext/>
        <w:spacing w:line="360" w:lineRule="auto"/>
        <w:jc w:val="center"/>
        <w:rPr>
          <w:rFonts w:ascii="Times New Roman" w:hAnsi="Times New Roman" w:cs="Times New Roman"/>
          <w:sz w:val="24"/>
          <w:szCs w:val="24"/>
        </w:rPr>
      </w:pPr>
      <w:r w:rsidRPr="005F0FCB">
        <w:rPr>
          <w:rFonts w:ascii="Times New Roman" w:eastAsiaTheme="majorEastAsia" w:hAnsi="Times New Roman" w:cs="Times New Roman"/>
          <w:b/>
          <w:noProof/>
          <w:sz w:val="24"/>
          <w:szCs w:val="24"/>
          <w:lang w:val="en-US"/>
        </w:rPr>
        <mc:AlternateContent>
          <mc:Choice Requires="wps">
            <w:drawing>
              <wp:anchor distT="0" distB="0" distL="114300" distR="114300" simplePos="0" relativeHeight="251708416" behindDoc="0" locked="0" layoutInCell="1" allowOverlap="1" wp14:anchorId="1209CFA7" wp14:editId="1D7004F9">
                <wp:simplePos x="0" y="0"/>
                <wp:positionH relativeFrom="column">
                  <wp:posOffset>4266331</wp:posOffset>
                </wp:positionH>
                <wp:positionV relativeFrom="paragraph">
                  <wp:posOffset>849630</wp:posOffset>
                </wp:positionV>
                <wp:extent cx="80010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00100" cy="342900"/>
                        </a:xfrm>
                        <a:prstGeom prst="rect">
                          <a:avLst/>
                        </a:prstGeom>
                        <a:solidFill>
                          <a:srgbClr val="0099FF">
                            <a:alpha val="50196"/>
                          </a:srgbClr>
                        </a:solidFill>
                        <a:ln w="6350">
                          <a:noFill/>
                        </a:ln>
                      </wps:spPr>
                      <wps:txbx>
                        <w:txbxContent>
                          <w:p w:rsidR="007031E1" w:rsidRPr="00DE38DA" w:rsidRDefault="007031E1" w:rsidP="00DE38DA">
                            <w:pPr>
                              <w:jc w:val="center"/>
                              <w:rPr>
                                <w:rFonts w:ascii="Times New Roman" w:hAnsi="Times New Roman" w:cs="Times New Roman"/>
                                <w:sz w:val="24"/>
                                <w:szCs w:val="24"/>
                                <w:lang w:val="en-US"/>
                              </w:rPr>
                            </w:pPr>
                            <w:r w:rsidRPr="00DE38DA">
                              <w:rPr>
                                <w:rFonts w:ascii="Times New Roman" w:hAnsi="Times New Roman" w:cs="Times New Roman"/>
                                <w:sz w:val="24"/>
                                <w:szCs w:val="24"/>
                                <w:lang w:val="en-US"/>
                              </w:rPr>
                              <w:t>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9CFA7" id="_x0000_t202" coordsize="21600,21600" o:spt="202" path="m,l,21600r21600,l21600,xe">
                <v:stroke joinstyle="miter"/>
                <v:path gradientshapeok="t" o:connecttype="rect"/>
              </v:shapetype>
              <v:shape id="Text Box 4" o:spid="_x0000_s1026" type="#_x0000_t202" style="position:absolute;left:0;text-align:left;margin-left:335.95pt;margin-top:66.9pt;width:63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" fillcolor="#09f" stroked="f" strokeweight=".5pt">
                <v:fill opacity="32896f"/>
                <v:textbox>
                  <w:txbxContent>
                    <w:p w:rsidR="007031E1" w:rsidRPr="00DE38DA" w:rsidRDefault="007031E1" w:rsidP="00DE38DA">
                      <w:pPr>
                        <w:jc w:val="center"/>
                        <w:rPr>
                          <w:rFonts w:ascii="Times New Roman" w:hAnsi="Times New Roman" w:cs="Times New Roman"/>
                          <w:sz w:val="24"/>
                          <w:szCs w:val="24"/>
                          <w:lang w:val="en-US"/>
                        </w:rPr>
                      </w:pPr>
                      <w:r w:rsidRPr="00DE38DA">
                        <w:rPr>
                          <w:rFonts w:ascii="Times New Roman" w:hAnsi="Times New Roman" w:cs="Times New Roman"/>
                          <w:sz w:val="24"/>
                          <w:szCs w:val="24"/>
                          <w:lang w:val="en-US"/>
                        </w:rPr>
                        <w:t>Tension</w:t>
                      </w:r>
                    </w:p>
                  </w:txbxContent>
                </v:textbox>
              </v:shape>
            </w:pict>
          </mc:Fallback>
        </mc:AlternateContent>
      </w:r>
      <w:r w:rsidRPr="005F0FCB">
        <w:rPr>
          <w:rFonts w:ascii="Times New Roman" w:eastAsiaTheme="majorEastAsia" w:hAnsi="Times New Roman" w:cs="Times New Roman"/>
          <w:b/>
          <w:noProof/>
          <w:sz w:val="24"/>
          <w:szCs w:val="24"/>
          <w:lang w:val="en-US"/>
        </w:rPr>
        <mc:AlternateContent>
          <mc:Choice Requires="wps">
            <w:drawing>
              <wp:anchor distT="0" distB="0" distL="114300" distR="114300" simplePos="0" relativeHeight="251709440" behindDoc="0" locked="0" layoutInCell="1" allowOverlap="1" wp14:anchorId="6D7B8CFC" wp14:editId="37DC9928">
                <wp:simplePos x="0" y="0"/>
                <wp:positionH relativeFrom="margin">
                  <wp:align>right</wp:align>
                </wp:positionH>
                <wp:positionV relativeFrom="paragraph">
                  <wp:posOffset>154305</wp:posOffset>
                </wp:positionV>
                <wp:extent cx="10668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66800" cy="285750"/>
                        </a:xfrm>
                        <a:prstGeom prst="rect">
                          <a:avLst/>
                        </a:prstGeom>
                        <a:solidFill>
                          <a:srgbClr val="FF9900">
                            <a:alpha val="50196"/>
                          </a:srgbClr>
                        </a:solidFill>
                        <a:ln w="6350">
                          <a:noFill/>
                        </a:ln>
                      </wps:spPr>
                      <wps:txbx>
                        <w:txbxContent>
                          <w:p w:rsidR="007031E1" w:rsidRPr="00DE38DA" w:rsidRDefault="007031E1" w:rsidP="00DE38DA">
                            <w:pPr>
                              <w:jc w:val="center"/>
                              <w:rPr>
                                <w:rFonts w:ascii="Times New Roman" w:hAnsi="Times New Roman" w:cs="Times New Roman"/>
                                <w:sz w:val="24"/>
                                <w:szCs w:val="24"/>
                                <w:lang w:val="en-US"/>
                              </w:rPr>
                            </w:pPr>
                            <w:r w:rsidRPr="00DE38DA">
                              <w:rPr>
                                <w:rFonts w:ascii="Times New Roman" w:hAnsi="Times New Roman" w:cs="Times New Roman"/>
                                <w:sz w:val="24"/>
                                <w:szCs w:val="24"/>
                                <w:lang w:val="en-US"/>
                              </w:rPr>
                              <w:t>Compression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8CFC" id="Text Box 6" o:spid="_x0000_s1027" type="#_x0000_t202" style="position:absolute;left:0;text-align:left;margin-left:32.8pt;margin-top:12.15pt;width:84pt;height:22.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" fillcolor="#f90" stroked="f" strokeweight=".5pt">
                <v:fill opacity="32896f"/>
                <v:textbox>
                  <w:txbxContent>
                    <w:p w:rsidR="007031E1" w:rsidRPr="00DE38DA" w:rsidRDefault="007031E1" w:rsidP="00DE38DA">
                      <w:pPr>
                        <w:jc w:val="center"/>
                        <w:rPr>
                          <w:rFonts w:ascii="Times New Roman" w:hAnsi="Times New Roman" w:cs="Times New Roman"/>
                          <w:sz w:val="24"/>
                          <w:szCs w:val="24"/>
                          <w:lang w:val="en-US"/>
                        </w:rPr>
                      </w:pPr>
                      <w:r w:rsidRPr="00DE38DA">
                        <w:rPr>
                          <w:rFonts w:ascii="Times New Roman" w:hAnsi="Times New Roman" w:cs="Times New Roman"/>
                          <w:sz w:val="24"/>
                          <w:szCs w:val="24"/>
                          <w:lang w:val="en-US"/>
                        </w:rPr>
                        <w:t>Compression</w:t>
                      </w:r>
                    </w:p>
                  </w:txbxContent>
                </v:textbox>
                <w10:wrap anchorx="margin"/>
              </v:shape>
            </w:pict>
          </mc:Fallback>
        </mc:AlternateContent>
      </w:r>
      <w:r w:rsidR="00A92115" w:rsidRPr="005F0FCB">
        <w:rPr>
          <w:rFonts w:ascii="Times New Roman" w:eastAsiaTheme="majorEastAsia" w:hAnsi="Times New Roman" w:cs="Times New Roman"/>
          <w:b/>
          <w:noProof/>
          <w:sz w:val="24"/>
          <w:szCs w:val="24"/>
          <w:lang w:val="en-US"/>
        </w:rPr>
        <mc:AlternateContent>
          <mc:Choice Requires="wpg">
            <w:drawing>
              <wp:anchor distT="0" distB="0" distL="114300" distR="114300" simplePos="0" relativeHeight="251668480" behindDoc="0" locked="0" layoutInCell="1" allowOverlap="1" wp14:anchorId="24EC65E1" wp14:editId="1C0D341E">
                <wp:simplePos x="0" y="0"/>
                <wp:positionH relativeFrom="column">
                  <wp:posOffset>828007</wp:posOffset>
                </wp:positionH>
                <wp:positionV relativeFrom="paragraph">
                  <wp:posOffset>340541</wp:posOffset>
                </wp:positionV>
                <wp:extent cx="225632" cy="1401288"/>
                <wp:effectExtent l="19050" t="0" r="41275" b="27940"/>
                <wp:wrapNone/>
                <wp:docPr id="57" name="Group 57"/>
                <wp:cNvGraphicFramePr/>
                <a:graphic xmlns:a="http://schemas.openxmlformats.org/drawingml/2006/main">
                  <a:graphicData uri="http://schemas.microsoft.com/office/word/2010/wordprocessingGroup">
                    <wpg:wgp>
                      <wpg:cNvGrpSpPr/>
                      <wpg:grpSpPr>
                        <a:xfrm>
                          <a:off x="0" y="0"/>
                          <a:ext cx="225632" cy="1401288"/>
                          <a:chOff x="0" y="0"/>
                          <a:chExt cx="225632" cy="1401288"/>
                        </a:xfrm>
                      </wpg:grpSpPr>
                      <wps:wsp>
                        <wps:cNvPr id="22" name="Down Arrow 22"/>
                        <wps:cNvSpPr/>
                        <wps:spPr>
                          <a:xfrm>
                            <a:off x="0" y="0"/>
                            <a:ext cx="21907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own Arrow 24"/>
                        <wps:cNvSpPr/>
                        <wps:spPr>
                          <a:xfrm flipV="1">
                            <a:off x="5938" y="344385"/>
                            <a:ext cx="219694" cy="2553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Down Arrow 25"/>
                        <wps:cNvSpPr/>
                        <wps:spPr>
                          <a:xfrm>
                            <a:off x="0" y="783772"/>
                            <a:ext cx="21907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own Arrow 26"/>
                        <wps:cNvSpPr/>
                        <wps:spPr>
                          <a:xfrm flipV="1">
                            <a:off x="5938" y="1145969"/>
                            <a:ext cx="219694" cy="2553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F90FA7" id="Group 57" o:spid="_x0000_s1026" style="position:absolute;margin-left:65.2pt;margin-top:26.8pt;width:17.75pt;height:110.35pt;z-index:251668480" coordsize="2256,1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7" type="#_x0000_t67" style="position:absolute;width:2190;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WcQA&#10;AADbAAAADwAAAGRycy9kb3ducmV2LnhtbESPwWrDMBBE74X8g9hCbrUcQ9zgRglNSiGHlhI7H7BY&#10;W8vEWhlLiZ18fVUo9DjMzBtmvZ1sJ640+NaxgkWSgiCunW65UXCq3p9WIHxA1tg5JgU38rDdzB7W&#10;WGg38pGuZWhEhLAvUIEJoS+k9LUhiz5xPXH0vt1gMUQ5NFIPOEa47WSWprm02HJcMNjT3lB9Li9W&#10;Qf68qJb5eMZqZ98uH/vPL38/SKXmj9PrC4hAU/gP/7UPWkGWwe+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pVnEAAAA2wAAAA8AAAAAAAAAAAAAAAAAmAIAAGRycy9k&#10;b3ducmV2LnhtbFBLBQYAAAAABAAEAPUAAACJAwAAAAA=&#10;" adj="12331" fillcolor="#5b9bd5 [3204]" strokecolor="#1f4d78 [1604]" strokeweight="1pt"/>
                <v:shape id="Down Arrow 24" o:spid="_x0000_s1028" type="#_x0000_t67" style="position:absolute;left:59;top:3443;width:2197;height:255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aMMA&#10;AADbAAAADwAAAGRycy9kb3ducmV2LnhtbESPT4vCMBDF7wt+hzCCtzVVRKUaRYqCuBf/XbwNzdhU&#10;m0lpou1++83Cwh4fb97vzVuuO1uJNzW+dKxgNExAEOdOl1wouF52n3MQPiBrrByTgm/ysF71PpaY&#10;atfyid7nUIgIYZ+iAhNCnUrpc0MW/dDVxNG7u8ZiiLIppG6wjXBbyXGSTKXFkmODwZoyQ/nz/LLx&#10;jceXzA7Zdj4zo8wep/nR3ZJWqUG/2yxABOrC//Ffeq8VjCfwuyUC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aMMAAADbAAAADwAAAAAAAAAAAAAAAACYAgAAZHJzL2Rv&#10;d25yZXYueG1sUEsFBgAAAAAEAAQA9QAAAIgDAAAAAA==&#10;" adj="12307" fillcolor="#5b9bd5 [3204]" strokecolor="#1f4d78 [1604]" strokeweight="1pt"/>
                <v:shape id="Down Arrow 25" o:spid="_x0000_s1029" type="#_x0000_t67" style="position:absolute;top:7837;width:2190;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LcMA&#10;AADbAAAADwAAAGRycy9kb3ducmV2LnhtbESP3YrCMBSE7xd8h3AE79ZUwa5Uo/iD4MXKovUBDs2x&#10;LTYnpYm2+vQbQfBymJlvmPmyM5W4U+NKywpGwwgEcWZ1ybmCc7r7noJwHlljZZkUPMjBctH7mmOi&#10;bctHup98LgKEXYIKCu/rREqXFWTQDW1NHLyLbQz6IJtc6gbbADeVHEdRLA2WHBYKrGlTUHY93YyC&#10;+GeUTuL2iunabG+/m8Ofe+6lUoN+t5qB8NT5T/jd3msF4wm8vo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9LcMAAADbAAAADwAAAAAAAAAAAAAAAACYAgAAZHJzL2Rv&#10;d25yZXYueG1sUEsFBgAAAAAEAAQA9QAAAIgDAAAAAA==&#10;" adj="12331" fillcolor="#5b9bd5 [3204]" strokecolor="#1f4d78 [1604]" strokeweight="1pt"/>
                <v:shape id="Down Arrow 26" o:spid="_x0000_s1030" type="#_x0000_t67" style="position:absolute;left:59;top:11459;width:2197;height:255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nhMQA&#10;AADbAAAADwAAAGRycy9kb3ducmV2LnhtbESPzWrDMBCE74W+g9hCb41sH5zgRgnFtFDaS/4uvS3W&#10;xnJqrYykxu7bR4FAjsPsfLOzXE+2F2fyoXOsIJ9lIIgbpztuFRz2Hy8LECEia+wdk4J/CrBePT4s&#10;sdJu5C2dd7EVCcKhQgUmxqGSMjSGLIaZG4iTd3TeYkzSt1J7HBPc9rLIslJa7Dg1GByoNtT87v5s&#10;euP0Leuv+n0xN3ltN2WzcT/ZqNTz0/T2CiLSFO/Ht/SnVlCUcN2SA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J4TEAAAA2wAAAA8AAAAAAAAAAAAAAAAAmAIAAGRycy9k&#10;b3ducmV2LnhtbFBLBQYAAAAABAAEAPUAAACJAwAAAAA=&#10;" adj="12307" fillcolor="#5b9bd5 [3204]" strokecolor="#1f4d78 [1604]" strokeweight="1pt"/>
              </v:group>
            </w:pict>
          </mc:Fallback>
        </mc:AlternateContent>
      </w:r>
      <w:r w:rsidR="00A92115" w:rsidRPr="005F0FCB">
        <w:rPr>
          <w:rFonts w:ascii="Times New Roman" w:eastAsiaTheme="majorEastAsia" w:hAnsi="Times New Roman" w:cs="Times New Roman"/>
          <w:b/>
          <w:noProof/>
          <w:sz w:val="24"/>
          <w:szCs w:val="24"/>
          <w:lang w:val="en-US"/>
        </w:rPr>
        <mc:AlternateContent>
          <mc:Choice Requires="wpg">
            <w:drawing>
              <wp:anchor distT="0" distB="0" distL="114300" distR="114300" simplePos="0" relativeHeight="251674624" behindDoc="0" locked="0" layoutInCell="1" allowOverlap="1" wp14:anchorId="41953266" wp14:editId="13BB422F">
                <wp:simplePos x="0" y="0"/>
                <wp:positionH relativeFrom="column">
                  <wp:posOffset>2365862</wp:posOffset>
                </wp:positionH>
                <wp:positionV relativeFrom="paragraph">
                  <wp:posOffset>328666</wp:posOffset>
                </wp:positionV>
                <wp:extent cx="225012" cy="1419052"/>
                <wp:effectExtent l="19050" t="0" r="41910" b="10160"/>
                <wp:wrapNone/>
                <wp:docPr id="56" name="Group 56"/>
                <wp:cNvGraphicFramePr/>
                <a:graphic xmlns:a="http://schemas.openxmlformats.org/drawingml/2006/main">
                  <a:graphicData uri="http://schemas.microsoft.com/office/word/2010/wordprocessingGroup">
                    <wpg:wgp>
                      <wpg:cNvGrpSpPr/>
                      <wpg:grpSpPr>
                        <a:xfrm>
                          <a:off x="0" y="0"/>
                          <a:ext cx="225012" cy="1419052"/>
                          <a:chOff x="0" y="0"/>
                          <a:chExt cx="225012" cy="1419052"/>
                        </a:xfrm>
                      </wpg:grpSpPr>
                      <wps:wsp>
                        <wps:cNvPr id="27" name="Down Arrow 27"/>
                        <wps:cNvSpPr/>
                        <wps:spPr>
                          <a:xfrm>
                            <a:off x="0" y="0"/>
                            <a:ext cx="21907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own Arrow 28"/>
                        <wps:cNvSpPr/>
                        <wps:spPr>
                          <a:xfrm flipV="1">
                            <a:off x="5937" y="362198"/>
                            <a:ext cx="21907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own Arrow 29"/>
                        <wps:cNvSpPr/>
                        <wps:spPr>
                          <a:xfrm>
                            <a:off x="0" y="777834"/>
                            <a:ext cx="21907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own Arrow 30"/>
                        <wps:cNvSpPr/>
                        <wps:spPr>
                          <a:xfrm flipV="1">
                            <a:off x="5937" y="1163782"/>
                            <a:ext cx="21907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E7B5D2" id="Group 56" o:spid="_x0000_s1026" style="position:absolute;margin-left:186.3pt;margin-top:25.9pt;width:17.7pt;height:111.75pt;z-index:251674624" coordsize="2250,1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">
                <v:shape id="Down Arrow 27" o:spid="_x0000_s1027" type="#_x0000_t67" style="position:absolute;width:2190;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GwcMA&#10;AADbAAAADwAAAGRycy9kb3ducmV2LnhtbESP3YrCMBSE7xd8h3AE79ZUwbpUo/iD4IWyrPUBDs2x&#10;LTYnpYm2+vRGEPZymJlvmPmyM5W4U+NKywpGwwgEcWZ1ybmCc7r7/gHhPLLGyjIpeJCD5aL3NcdE&#10;25b/6H7yuQgQdgkqKLyvEyldVpBBN7Q1cfAutjHog2xyqRtsA9xUchxFsTRYclgosKZNQdn1dDMK&#10;4ukoncTtFdO12d4Om+Ove+6lUoN+t5qB8NT5//CnvdcKxlN4fw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4GwcMAAADbAAAADwAAAAAAAAAAAAAAAACYAgAAZHJzL2Rv&#10;d25yZXYueG1sUEsFBgAAAAAEAAQA9QAAAIgDAAAAAA==&#10;" adj="12331" fillcolor="#5b9bd5 [3204]" strokecolor="#1f4d78 [1604]" strokeweight="1pt"/>
                <v:shape id="Down Arrow 28" o:spid="_x0000_s1028" type="#_x0000_t67" style="position:absolute;left:59;top:3621;width:2191;height:255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tScAA&#10;AADbAAAADwAAAGRycy9kb3ducmV2LnhtbERPy4rCMBTdD/gP4QruxlRBkWoUEXysFFsR3F2aa1ts&#10;bkoTa52vnywEl4fzXqw6U4mWGldaVjAaRiCIM6tLzhVc0u3vDITzyBory6TgTQ5Wy97PAmNtX3ym&#10;NvG5CCHsYlRQeF/HUrqsIINuaGviwN1tY9AH2ORSN/gK4aaS4yiaSoMlh4YCa9oUlD2Sp1GQ7iaX&#10;+3X33N/a09/tmJwn+1lUKzXod+s5CE+d/4o/7oNWMA5jw5fw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ktScAAAADbAAAADwAAAAAAAAAAAAAAAACYAgAAZHJzL2Rvd25y&#10;ZXYueG1sUEsFBgAAAAAEAAQA9QAAAIUDAAAAAA==&#10;" adj="12331" fillcolor="#5b9bd5 [3204]" strokecolor="#1f4d78 [1604]" strokeweight="1pt"/>
                <v:shape id="Down Arrow 29" o:spid="_x0000_s1029" type="#_x0000_t67" style="position:absolute;top:7778;width:2190;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03KMUA&#10;AADbAAAADwAAAGRycy9kb3ducmV2LnhtbESP0WrCQBRE34X+w3KFvulGobFN3YTWIuShRTT9gEv2&#10;mgSzd0N2TWK/vlso+DjMzBlmm02mFQP1rrGsYLWMQBCXVjdcKfgu9otnEM4ja2wtk4IbOcjSh9kW&#10;E21HPtJw8pUIEHYJKqi97xIpXVmTQbe0HXHwzrY36IPsK6l7HAPctHIdRbE02HBYqLGjXU3l5XQ1&#10;CuLNqniKxwsW7+bj+rn7OrifXCr1OJ/eXkF4mvw9/N/OtYL1C/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TcoxQAAANsAAAAPAAAAAAAAAAAAAAAAAJgCAABkcnMv&#10;ZG93bnJldi54bWxQSwUGAAAAAAQABAD1AAAAigMAAAAA&#10;" adj="12331" fillcolor="#5b9bd5 [3204]" strokecolor="#1f4d78 [1604]" strokeweight="1pt"/>
                <v:shape id="Down Arrow 30" o:spid="_x0000_s1030" type="#_x0000_t67" style="position:absolute;left:59;top:11637;width:2191;height:255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3ksMA&#10;AADbAAAADwAAAGRycy9kb3ducmV2LnhtbERPTWuDQBC9F/oflin0Vte0GIJ1E0KhSU8NMRLwNrgT&#10;lbqz4m7U9td3D4EcH+8728ymEyMNrrWsYBHFIIgrq1uuFRSnz5cVCOeRNXaWScEvOdisHx8yTLWd&#10;+Ehj7msRQtilqKDxvk+ldFVDBl1ke+LAXexg0Ac41FIPOIVw08nXOF5Kgy2HhgZ7+mio+smvRsFp&#10;lxSX8+66L8fDX/mdH5P9Ku6Ven6at+8gPM3+Lr65v7SCt7A+fA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a3ksMAAADbAAAADwAAAAAAAAAAAAAAAACYAgAAZHJzL2Rv&#10;d25yZXYueG1sUEsFBgAAAAAEAAQA9QAAAIgDAAAAAA==&#10;" adj="12331" fillcolor="#5b9bd5 [3204]" strokecolor="#1f4d78 [1604]" strokeweight="1pt"/>
              </v:group>
            </w:pict>
          </mc:Fallback>
        </mc:AlternateContent>
      </w:r>
      <w:r w:rsidR="00A92115" w:rsidRPr="005F0FCB">
        <w:rPr>
          <w:rFonts w:ascii="Times New Roman" w:eastAsiaTheme="majorEastAsia" w:hAnsi="Times New Roman" w:cs="Times New Roman"/>
          <w:b/>
          <w:noProof/>
          <w:sz w:val="24"/>
          <w:szCs w:val="24"/>
          <w:lang w:val="en-US"/>
        </w:rPr>
        <mc:AlternateContent>
          <mc:Choice Requires="wpg">
            <w:drawing>
              <wp:anchor distT="0" distB="0" distL="114300" distR="114300" simplePos="0" relativeHeight="251680768" behindDoc="0" locked="0" layoutInCell="1" allowOverlap="1" wp14:anchorId="11E6B15C" wp14:editId="5A2ED74F">
                <wp:simplePos x="0" y="0"/>
                <wp:positionH relativeFrom="column">
                  <wp:posOffset>3891841</wp:posOffset>
                </wp:positionH>
                <wp:positionV relativeFrom="paragraph">
                  <wp:posOffset>316791</wp:posOffset>
                </wp:positionV>
                <wp:extent cx="225012" cy="1424989"/>
                <wp:effectExtent l="19050" t="0" r="41910" b="22860"/>
                <wp:wrapNone/>
                <wp:docPr id="55" name="Group 55"/>
                <wp:cNvGraphicFramePr/>
                <a:graphic xmlns:a="http://schemas.openxmlformats.org/drawingml/2006/main">
                  <a:graphicData uri="http://schemas.microsoft.com/office/word/2010/wordprocessingGroup">
                    <wpg:wgp>
                      <wpg:cNvGrpSpPr/>
                      <wpg:grpSpPr>
                        <a:xfrm>
                          <a:off x="0" y="0"/>
                          <a:ext cx="225012" cy="1424989"/>
                          <a:chOff x="0" y="0"/>
                          <a:chExt cx="225012" cy="1424989"/>
                        </a:xfrm>
                      </wpg:grpSpPr>
                      <wps:wsp>
                        <wps:cNvPr id="31" name="Down Arrow 31"/>
                        <wps:cNvSpPr/>
                        <wps:spPr>
                          <a:xfrm>
                            <a:off x="0" y="0"/>
                            <a:ext cx="21907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Down Arrow 32"/>
                        <wps:cNvSpPr/>
                        <wps:spPr>
                          <a:xfrm flipV="1">
                            <a:off x="5937" y="368135"/>
                            <a:ext cx="21907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Down Arrow 33"/>
                        <wps:cNvSpPr/>
                        <wps:spPr>
                          <a:xfrm>
                            <a:off x="0" y="783771"/>
                            <a:ext cx="21907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Down Arrow 34"/>
                        <wps:cNvSpPr/>
                        <wps:spPr>
                          <a:xfrm flipV="1">
                            <a:off x="5937" y="1169719"/>
                            <a:ext cx="219075" cy="255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C7B5B6" id="Group 55" o:spid="_x0000_s1026" style="position:absolute;margin-left:306.45pt;margin-top:24.95pt;width:17.7pt;height:112.2pt;z-index:251680768" coordsize="2250,1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">
                <v:shape id="Down Arrow 31" o:spid="_x0000_s1027" type="#_x0000_t67" style="position:absolute;width:2190;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t88QA&#10;AADbAAAADwAAAGRycy9kb3ducmV2LnhtbESP0WrCQBRE3wv+w3KFvukmLUZJXYOmFHyoiMYPuGRv&#10;k2D2bsiuJvXru4VCH4eZOcOss9G04k69aywriOcRCOLS6oYrBZfiY7YC4TyyxtYyKfgmB9lm8rTG&#10;VNuBT3Q/+0oECLsUFdTed6mUrqzJoJvbjjh4X7Y36IPsK6l7HALctPIlihJpsOGwUGNHeU3l9Xwz&#10;CpJlXCyS4YrFzrzfPvPD0T32Uqnn6bh9A+Fp9P/hv/ZeK3iN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rfPEAAAA2wAAAA8AAAAAAAAAAAAAAAAAmAIAAGRycy9k&#10;b3ducmV2LnhtbFBLBQYAAAAABAAEAPUAAACJAwAAAAA=&#10;" adj="12331" fillcolor="#5b9bd5 [3204]" strokecolor="#1f4d78 [1604]" strokeweight="1pt"/>
                <v:shape id="Down Arrow 32" o:spid="_x0000_s1028" type="#_x0000_t67" style="position:absolute;left:59;top:3681;width:2191;height:255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MfsQA&#10;AADbAAAADwAAAGRycy9kb3ducmV2LnhtbESPT4vCMBTE74LfITzBm6YqLtI1yiL456RYZcHbo3m2&#10;ZZuX0sRa/fRGWPA4zMxvmPmyNaVoqHaFZQWjYQSCOLW64EzB+bQezEA4j6yxtEwKHuRgueh25hhr&#10;e+cjNYnPRICwi1FB7n0VS+nSnAy6oa2Ig3e1tUEfZJ1JXeM9wE0px1H0JQ0WHBZyrGiVU/qX3IyC&#10;02Z6vv5ubttLc3he9slxup1FlVL9XvvzDcJT6z/h//ZOK5iM4f0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jH7EAAAA2wAAAA8AAAAAAAAAAAAAAAAAmAIAAGRycy9k&#10;b3ducmV2LnhtbFBLBQYAAAAABAAEAPUAAACJAwAAAAA=&#10;" adj="12331" fillcolor="#5b9bd5 [3204]" strokecolor="#1f4d78 [1604]" strokeweight="1pt"/>
                <v:shape id="Down Arrow 33" o:spid="_x0000_s1029" type="#_x0000_t67" style="position:absolute;top:7837;width:2190;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WH8MA&#10;AADbAAAADwAAAGRycy9kb3ducmV2LnhtbESP0YrCMBRE34X9h3AF3zRVsbt0jbIqCz4oot0PuDTX&#10;ttjclCbarl9vBMHHYWbOMPNlZypxo8aVlhWMRxEI4szqknMFf+nv8AuE88gaK8uk4J8cLBcfvTkm&#10;2rZ8pNvJ5yJA2CWooPC+TqR0WUEG3cjWxME728agD7LJpW6wDXBTyUkUxdJgyWGhwJrWBWWX09Uo&#10;iD/H6SxuL5iuzOa6W+8P7r6VSg363c83CE+df4df7a1WMJ3C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yWH8MAAADbAAAADwAAAAAAAAAAAAAAAACYAgAAZHJzL2Rv&#10;d25yZXYueG1sUEsFBgAAAAAEAAQA9QAAAIgDAAAAAA==&#10;" adj="12331" fillcolor="#5b9bd5 [3204]" strokecolor="#1f4d78 [1604]" strokeweight="1pt"/>
                <v:shape id="Down Arrow 34" o:spid="_x0000_s1030" type="#_x0000_t67" style="position:absolute;left:59;top:11697;width:2191;height:255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2xkcUA&#10;AADbAAAADwAAAGRycy9kb3ducmV2LnhtbESPT4vCMBTE7wv7HcJb2Nua6qpI1ygi+OekWGXB26N5&#10;tsXmpTSxVj+9EQSPw8z8hhlPW1OKhmpXWFbQ7UQgiFOrC84UHPaLnxEI55E1lpZJwY0cTCefH2OM&#10;tb3yjprEZyJA2MWoIPe+iqV0aU4GXcdWxME72dqgD7LOpK7xGuCmlL0oGkqDBYeFHCua55Sek4tR&#10;sF8ODqf/5WV1bLb34ybZDVajqFLq+6ud/YHw1Pp3+NVeawW/fXh+CT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bGRxQAAANsAAAAPAAAAAAAAAAAAAAAAAJgCAABkcnMv&#10;ZG93bnJldi54bWxQSwUGAAAAAAQABAD1AAAAigMAAAAA&#10;" adj="12331" fillcolor="#5b9bd5 [3204]" strokecolor="#1f4d78 [1604]" strokeweight="1pt"/>
              </v:group>
            </w:pict>
          </mc:Fallback>
        </mc:AlternateContent>
      </w:r>
      <w:r w:rsidR="00A92115" w:rsidRPr="005F0FCB">
        <w:rPr>
          <w:rFonts w:ascii="Times New Roman" w:eastAsiaTheme="majorEastAsia" w:hAnsi="Times New Roman" w:cs="Times New Roman"/>
          <w:b/>
          <w:noProof/>
          <w:sz w:val="24"/>
          <w:szCs w:val="24"/>
          <w:lang w:val="en-US"/>
        </w:rPr>
        <mc:AlternateContent>
          <mc:Choice Requires="wpg">
            <w:drawing>
              <wp:anchor distT="0" distB="0" distL="114300" distR="114300" simplePos="0" relativeHeight="251707392" behindDoc="0" locked="0" layoutInCell="1" allowOverlap="1" wp14:anchorId="5206D714" wp14:editId="6B75EAE3">
                <wp:simplePos x="0" y="0"/>
                <wp:positionH relativeFrom="column">
                  <wp:posOffset>216428</wp:posOffset>
                </wp:positionH>
                <wp:positionV relativeFrom="paragraph">
                  <wp:posOffset>-81033</wp:posOffset>
                </wp:positionV>
                <wp:extent cx="4529818" cy="261208"/>
                <wp:effectExtent l="19050" t="0" r="42545" b="43815"/>
                <wp:wrapNone/>
                <wp:docPr id="54" name="Group 54"/>
                <wp:cNvGraphicFramePr/>
                <a:graphic xmlns:a="http://schemas.openxmlformats.org/drawingml/2006/main">
                  <a:graphicData uri="http://schemas.microsoft.com/office/word/2010/wordprocessingGroup">
                    <wpg:wgp>
                      <wpg:cNvGrpSpPr/>
                      <wpg:grpSpPr>
                        <a:xfrm>
                          <a:off x="0" y="0"/>
                          <a:ext cx="4529818" cy="261208"/>
                          <a:chOff x="0" y="0"/>
                          <a:chExt cx="4529818" cy="261208"/>
                        </a:xfrm>
                      </wpg:grpSpPr>
                      <wps:wsp>
                        <wps:cNvPr id="35" name="Down Arrow 35"/>
                        <wps:cNvSpPr/>
                        <wps:spPr>
                          <a:xfrm>
                            <a:off x="0" y="5938"/>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Down Arrow 36"/>
                        <wps:cNvSpPr/>
                        <wps:spPr>
                          <a:xfrm>
                            <a:off x="255319" y="5938"/>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Down Arrow 37"/>
                        <wps:cNvSpPr/>
                        <wps:spPr>
                          <a:xfrm>
                            <a:off x="516576" y="5938"/>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Down Arrow 38"/>
                        <wps:cNvSpPr/>
                        <wps:spPr>
                          <a:xfrm>
                            <a:off x="771896" y="5938"/>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Down Arrow 39"/>
                        <wps:cNvSpPr/>
                        <wps:spPr>
                          <a:xfrm>
                            <a:off x="1015340" y="5938"/>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Down Arrow 40"/>
                        <wps:cNvSpPr/>
                        <wps:spPr>
                          <a:xfrm>
                            <a:off x="1270660" y="0"/>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Down Arrow 41"/>
                        <wps:cNvSpPr/>
                        <wps:spPr>
                          <a:xfrm>
                            <a:off x="1531917" y="0"/>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3"/>
                        <wps:cNvSpPr/>
                        <wps:spPr>
                          <a:xfrm>
                            <a:off x="1787236" y="0"/>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Down Arrow 44"/>
                        <wps:cNvSpPr/>
                        <wps:spPr>
                          <a:xfrm>
                            <a:off x="2042556" y="5938"/>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Down Arrow 45"/>
                        <wps:cNvSpPr/>
                        <wps:spPr>
                          <a:xfrm>
                            <a:off x="2297875" y="0"/>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Down Arrow 46"/>
                        <wps:cNvSpPr/>
                        <wps:spPr>
                          <a:xfrm>
                            <a:off x="2559132" y="0"/>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47"/>
                        <wps:cNvSpPr/>
                        <wps:spPr>
                          <a:xfrm>
                            <a:off x="2814452" y="0"/>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Down Arrow 48"/>
                        <wps:cNvSpPr/>
                        <wps:spPr>
                          <a:xfrm>
                            <a:off x="3040083" y="5938"/>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Down Arrow 49"/>
                        <wps:cNvSpPr/>
                        <wps:spPr>
                          <a:xfrm>
                            <a:off x="3295402" y="0"/>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Down Arrow 50"/>
                        <wps:cNvSpPr/>
                        <wps:spPr>
                          <a:xfrm>
                            <a:off x="3556660" y="0"/>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51"/>
                        <wps:cNvSpPr/>
                        <wps:spPr>
                          <a:xfrm>
                            <a:off x="3811979" y="5938"/>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Down Arrow 52"/>
                        <wps:cNvSpPr/>
                        <wps:spPr>
                          <a:xfrm>
                            <a:off x="4049486" y="0"/>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Down Arrow 53"/>
                        <wps:cNvSpPr/>
                        <wps:spPr>
                          <a:xfrm>
                            <a:off x="4310743" y="0"/>
                            <a:ext cx="219075" cy="25527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7BFCB6" id="Group 54" o:spid="_x0000_s1026" style="position:absolute;margin-left:17.05pt;margin-top:-6.4pt;width:356.7pt;height:20.55pt;z-index:251707392" coordsize="45298,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">
                <v:shape id="Down Arrow 35" o:spid="_x0000_s1027" type="#_x0000_t67" style="position:absolute;top:59;width:2190;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H8QA&#10;AADbAAAADwAAAGRycy9kb3ducmV2LnhtbESPQWvCQBSE74X+h+UJvdWN1haJbkIRRfFSmvbg8Zl9&#10;TUKzb8PuaqK/3hUKPQ4z8w2zzAfTijM531hWMBknIIhLqxuuFHx/bZ7nIHxA1thaJgUX8pBnjw9L&#10;TLXt+ZPORahEhLBPUUEdQpdK6cuaDPqx7Yij92OdwRClq6R22Ee4aeU0Sd6kwYbjQo0drWoqf4uT&#10;UXDg0F4/Lv2+cGZ27DfrbVMWW6WeRsP7AkSgIfyH/9o7reDlFe5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0x/EAAAA2wAAAA8AAAAAAAAAAAAAAAAAmAIAAGRycy9k&#10;b3ducmV2LnhtbFBLBQYAAAAABAAEAPUAAACJAwAAAAA=&#10;" adj="12331" fillcolor="#ed7d31 [3205]" strokecolor="#823b0b [1605]" strokeweight="1pt"/>
                <v:shape id="Down Arrow 36" o:spid="_x0000_s1028" type="#_x0000_t67" style="position:absolute;left:2553;top:59;width:2190;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NaMQA&#10;AADbAAAADwAAAGRycy9kb3ducmV2LnhtbESPT2vCQBTE70K/w/IKvZlN/yASXYOUBksvxejB4zP7&#10;TILZt2F3a2I/fbcgeBxm5jfMMh9NJy7kfGtZwXOSgiCurG65VrDfFdM5CB+QNXaWScGVPOSrh8kS&#10;M20H3tKlDLWIEPYZKmhC6DMpfdWQQZ/Ynjh6J+sMhihdLbXDIcJNJ1/SdCYNthwXGuzpvaHqXP4Y&#10;BQcO3e/3dfgqnXk7DsXHpq3KjVJPj+N6ASLQGO7hW/tTK3idwf+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TWjEAAAA2wAAAA8AAAAAAAAAAAAAAAAAmAIAAGRycy9k&#10;b3ducmV2LnhtbFBLBQYAAAAABAAEAPUAAACJAwAAAAA=&#10;" adj="12331" fillcolor="#ed7d31 [3205]" strokecolor="#823b0b [1605]" strokeweight="1pt"/>
                <v:shape id="Down Arrow 37" o:spid="_x0000_s1029" type="#_x0000_t67" style="position:absolute;left:5165;top:59;width:2191;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o88QA&#10;AADbAAAADwAAAGRycy9kb3ducmV2LnhtbESPQWvCQBSE74X+h+UJvdWNVlqJbkIRRfFSmvbg8Zl9&#10;TUKzb8PuaqK/3hUKPQ4z8w2zzAfTijM531hWMBknIIhLqxuuFHx/bZ7nIHxA1thaJgUX8pBnjw9L&#10;TLXt+ZPORahEhLBPUUEdQpdK6cuaDPqx7Yij92OdwRClq6R22Ee4aeU0SV6lwYbjQo0drWoqf4uT&#10;UXDg0F4/Lv2+cGZ27DfrbVMWW6WeRsP7AkSgIfyH/9o7reDlDe5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6PPEAAAA2wAAAA8AAAAAAAAAAAAAAAAAmAIAAGRycy9k&#10;b3ducmV2LnhtbFBLBQYAAAAABAAEAPUAAACJAwAAAAA=&#10;" adj="12331" fillcolor="#ed7d31 [3205]" strokecolor="#823b0b [1605]" strokeweight="1pt"/>
                <v:shape id="Down Arrow 38" o:spid="_x0000_s1030" type="#_x0000_t67" style="position:absolute;left:7718;top:59;width:2191;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8gcAA&#10;AADbAAAADwAAAGRycy9kb3ducmV2LnhtbERPy4rCMBTdD8w/hDvgbkx9MEg1igwjihuZ6sLltbm2&#10;xeamJNFWv94sBJeH854tOlOLGzlfWVYw6CcgiHOrKy4UHPar7wkIH5A11pZJwZ08LOafHzNMtW35&#10;n25ZKEQMYZ+igjKEJpXS5yUZ9H3bEEfubJ3BEKErpHbYxnBTy2GS/EiDFceGEhv6LSm/ZFej4Mih&#10;fuzu7TZzZnxqV3/rKs/WSvW+uuUURKAuvMUv90YrGMWx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J8gcAAAADbAAAADwAAAAAAAAAAAAAAAACYAgAAZHJzL2Rvd25y&#10;ZXYueG1sUEsFBgAAAAAEAAQA9QAAAIUDAAAAAA==&#10;" adj="12331" fillcolor="#ed7d31 [3205]" strokecolor="#823b0b [1605]" strokeweight="1pt"/>
                <v:shape id="Down Arrow 39" o:spid="_x0000_s1031" type="#_x0000_t67" style="position:absolute;left:10153;top:59;width:2191;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ZGsQA&#10;AADbAAAADwAAAGRycy9kb3ducmV2LnhtbESPQWvCQBSE74X+h+UJvdWNVkqNbkIRRfFSmvbg8Zl9&#10;TUKzb8PuaqK/3hUKPQ4z8w2zzAfTijM531hWMBknIIhLqxuuFHx/bZ7fQPiArLG1TAou5CHPHh+W&#10;mGrb8yedi1CJCGGfooI6hC6V0pc1GfRj2xFH78c6gyFKV0ntsI9w08ppkrxKgw3HhRo7WtVU/hYn&#10;o+DAob1+XPp94czs2G/W26Ystko9jYb3BYhAQ/gP/7V3WsHLHO5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2RrEAAAA2wAAAA8AAAAAAAAAAAAAAAAAmAIAAGRycy9k&#10;b3ducmV2LnhtbFBLBQYAAAAABAAEAPUAAACJAwAAAAA=&#10;" adj="12331" fillcolor="#ed7d31 [3205]" strokecolor="#823b0b [1605]" strokeweight="1pt"/>
                <v:shape id="Down Arrow 40" o:spid="_x0000_s1032" type="#_x0000_t67" style="position:absolute;left:12706;width:2191;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D+r8A&#10;AADbAAAADwAAAGRycy9kb3ducmV2LnhtbERPTYvCMBC9L/gfwgje1lQRkWoUEcXFi9jdg8exGdti&#10;MylJ1lZ/vTkIHh/ve7HqTC3u5HxlWcFomIAgzq2uuFDw97v7noHwAVljbZkUPMjDatn7WmCqbcsn&#10;umehEDGEfYoKyhCaVEqfl2TQD21DHLmrdQZDhK6Q2mEbw00tx0kylQYrjg0lNrQpKb9l/0bBmUP9&#10;PD7aQ+bM5NLutvsqz/ZKDfrdeg4iUBc+4rf7RyuYxPXxS/w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YgP6vwAAANsAAAAPAAAAAAAAAAAAAAAAAJgCAABkcnMvZG93bnJl&#10;di54bWxQSwUGAAAAAAQABAD1AAAAhAMAAAAA&#10;" adj="12331" fillcolor="#ed7d31 [3205]" strokecolor="#823b0b [1605]" strokeweight="1pt"/>
                <v:shape id="Down Arrow 41" o:spid="_x0000_s1033" type="#_x0000_t67" style="position:absolute;left:15319;width:2190;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mYcQA&#10;AADbAAAADwAAAGRycy9kb3ducmV2LnhtbESPzWrDMBCE74G8g9hCbomcYkpxo4RQEhx6CXV76HFj&#10;bWwTa2Uk1T99+qhQ6HGYmW+YzW40rejJ+caygvUqAUFcWt1wpeDz47h8BuEDssbWMimYyMNuO59t&#10;MNN24Hfqi1CJCGGfoYI6hC6T0pc1GfQr2xFH72qdwRClq6R2OES4aeVjkjxJgw3HhRo7eq2pvBXf&#10;RsEXh/bnPA1vhTPpZTge8qYscqUWD+P+BUSgMfyH/9onrSBdw++X+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upmHEAAAA2wAAAA8AAAAAAAAAAAAAAAAAmAIAAGRycy9k&#10;b3ducmV2LnhtbFBLBQYAAAAABAAEAPUAAACJAwAAAAA=&#10;" adj="12331" fillcolor="#ed7d31 [3205]" strokecolor="#823b0b [1605]" strokeweight="1pt"/>
                <v:shape id="Down Arrow 43" o:spid="_x0000_s1034" type="#_x0000_t67" style="position:absolute;left:17872;width:2191;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djcQA&#10;AADbAAAADwAAAGRycy9kb3ducmV2LnhtbESPQWvCQBSE70L/w/IKvZlNWxGJrkFKg6WXYvTg8Zl9&#10;JsHs27C7NbG/vlsoeBxm5htmlY+mE1dyvrWs4DlJQRBXVrdcKzjsi+kChA/IGjvLpOBGHvL1w2SF&#10;mbYD7+hahlpECPsMFTQh9JmUvmrIoE9sTxy9s3UGQ5SultrhEOGmky9pOpcGW44LDfb01lB1Kb+N&#10;giOH7ufrNnyWzsxOQ/G+batyq9TT47hZggg0hnv4v/2hFcxe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wnY3EAAAA2wAAAA8AAAAAAAAAAAAAAAAAmAIAAGRycy9k&#10;b3ducmV2LnhtbFBLBQYAAAAABAAEAPUAAACJAwAAAAA=&#10;" adj="12331" fillcolor="#ed7d31 [3205]" strokecolor="#823b0b [1605]" strokeweight="1pt"/>
                <v:shape id="Down Arrow 44" o:spid="_x0000_s1035" type="#_x0000_t67" style="position:absolute;left:20425;top:59;width:2191;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F+cQA&#10;AADbAAAADwAAAGRycy9kb3ducmV2LnhtbESPQWvCQBSE74L/YXmF3nTTEopE1yBisPRSGj14fGaf&#10;STD7NuxuTeyv7xYKHoeZ+YZZ5aPpxI2cby0reJknIIgrq1uuFRwPxWwBwgdkjZ1lUnAnD/l6Ollh&#10;pu3AX3QrQy0ihH2GCpoQ+kxKXzVk0M9tTxy9i3UGQ5SultrhEOGmk69J8iYNthwXGuxp21B1Lb+N&#10;ghOH7ufzPnyUzqTnodjt26rcK/X8NG6WIAKN4RH+b79rBWkK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ZBfnEAAAA2wAAAA8AAAAAAAAAAAAAAAAAmAIAAGRycy9k&#10;b3ducmV2LnhtbFBLBQYAAAAABAAEAPUAAACJAwAAAAA=&#10;" adj="12331" fillcolor="#ed7d31 [3205]" strokecolor="#823b0b [1605]" strokeweight="1pt"/>
                <v:shape id="Down Arrow 45" o:spid="_x0000_s1036" type="#_x0000_t67" style="position:absolute;left:22978;width:2191;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gYsMA&#10;AADbAAAADwAAAGRycy9kb3ducmV2LnhtbESPQWvCQBSE7wX/w/IEb3Vj0SLRVUQqipfS1IPHZ/aZ&#10;BLNvw+5qor++Kwg9DjPzDTNfdqYWN3K+sqxgNExAEOdWV1woOPxu3qcgfEDWWFsmBXfysFz03uaY&#10;atvyD92yUIgIYZ+igjKEJpXS5yUZ9EPbEEfvbJ3BEKUrpHbYRrip5UeSfEqDFceFEhtal5RfsqtR&#10;cORQP77v7T5zZnxqN1/bKs+2Sg363WoGIlAX/sOv9k4rGE/g+S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WgYsMAAADbAAAADwAAAAAAAAAAAAAAAACYAgAAZHJzL2Rv&#10;d25yZXYueG1sUEsFBgAAAAAEAAQA9QAAAIgDAAAAAA==&#10;" adj="12331" fillcolor="#ed7d31 [3205]" strokecolor="#823b0b [1605]" strokeweight="1pt"/>
                <v:shape id="Down Arrow 46" o:spid="_x0000_s1037" type="#_x0000_t67" style="position:absolute;left:25591;width:2191;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FcQA&#10;AADbAAAADwAAAGRycy9kb3ducmV2LnhtbESPQWvCQBSE7wX/w/KE3urGEkRSN6FIRemlGD30+Jp9&#10;TUKzb8PumsT++m5B8DjMzDfMpphMJwZyvrWsYLlIQBBXVrdcKzifdk9rED4ga+wsk4IreSjy2cMG&#10;M21HPtJQhlpECPsMFTQh9JmUvmrIoF/Ynjh639YZDFG6WmqHY4SbTj4nyUoabDkuNNjTtqHqp7wY&#10;BZ8cut+P6/heOpN+jbu3fVuVe6Ue59PrC4hAU7iHb+2DVpCu4P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PhXEAAAA2wAAAA8AAAAAAAAAAAAAAAAAmAIAAGRycy9k&#10;b3ducmV2LnhtbFBLBQYAAAAABAAEAPUAAACJAwAAAAA=&#10;" adj="12331" fillcolor="#ed7d31 [3205]" strokecolor="#823b0b [1605]" strokeweight="1pt"/>
                <v:shape id="Down Arrow 47" o:spid="_x0000_s1038" type="#_x0000_t67" style="position:absolute;left:28144;width:2191;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bjsMA&#10;AADbAAAADwAAAGRycy9kb3ducmV2LnhtbESPQWvCQBSE7wX/w/IEb3VjESvRVUQqipfS1IPHZ/aZ&#10;BLNvw+5qor++Kwg9DjPzDTNfdqYWN3K+sqxgNExAEOdWV1woOPxu3qcgfEDWWFsmBXfysFz03uaY&#10;atvyD92yUIgIYZ+igjKEJpXS5yUZ9EPbEEfvbJ3BEKUrpHbYRrip5UeSTKTBiuNCiQ2tS8ov2dUo&#10;OHKoH9/3dp85Mz61m69tlWdbpQb9bjUDEagL/+FXe6cVjD/h+S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ubjsMAAADbAAAADwAAAAAAAAAAAAAAAACYAgAAZHJzL2Rv&#10;d25yZXYueG1sUEsFBgAAAAAEAAQA9QAAAIgDAAAAAA==&#10;" adj="12331" fillcolor="#ed7d31 [3205]" strokecolor="#823b0b [1605]" strokeweight="1pt"/>
                <v:shape id="Down Arrow 48" o:spid="_x0000_s1039" type="#_x0000_t67" style="position:absolute;left:30400;top:59;width:2191;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P/L8A&#10;AADbAAAADwAAAGRycy9kb3ducmV2LnhtbERPTYvCMBC9L/gfwgje1lQRkWoUEcXFi9jdg8exGdti&#10;MylJ1lZ/vTkIHh/ve7HqTC3u5HxlWcFomIAgzq2uuFDw97v7noHwAVljbZkUPMjDatn7WmCqbcsn&#10;umehEDGEfYoKyhCaVEqfl2TQD21DHLmrdQZDhK6Q2mEbw00tx0kylQYrjg0lNrQpKb9l/0bBmUP9&#10;PD7aQ+bM5NLutvsqz/ZKDfrdeg4iUBc+4rf7RyuYxLHxS/w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FA/8vwAAANsAAAAPAAAAAAAAAAAAAAAAAJgCAABkcnMvZG93bnJl&#10;di54bWxQSwUGAAAAAAQABAD1AAAAhAMAAAAA&#10;" adj="12331" fillcolor="#ed7d31 [3205]" strokecolor="#823b0b [1605]" strokeweight="1pt"/>
                <v:shape id="Down Arrow 49" o:spid="_x0000_s1040" type="#_x0000_t67" style="position:absolute;left:32954;width:2190;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qZ8MA&#10;AADbAAAADwAAAGRycy9kb3ducmV2LnhtbESPQWvCQBSE7wX/w/IEb3VjEanRVUQqipfS1IPHZ/aZ&#10;BLNvw+5qor++Kwg9DjPzDTNfdqYWN3K+sqxgNExAEOdWV1woOPxu3j9B+ICssbZMCu7kYbnovc0x&#10;1bblH7ploRARwj5FBWUITSqlz0sy6Ie2IY7e2TqDIUpXSO2wjXBTy48kmUiDFceFEhtal5RfsqtR&#10;cORQP77v7T5zZnxqN1/bKs+2Sg363WoGIlAX/sOv9k4rGE/h+S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iqZ8MAAADbAAAADwAAAAAAAAAAAAAAAACYAgAAZHJzL2Rv&#10;d25yZXYueG1sUEsFBgAAAAAEAAQA9QAAAIgDAAAAAA==&#10;" adj="12331" fillcolor="#ed7d31 [3205]" strokecolor="#823b0b [1605]" strokeweight="1pt"/>
                <v:shape id="Down Arrow 50" o:spid="_x0000_s1041" type="#_x0000_t67" style="position:absolute;left:35566;width:2191;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VJ8AA&#10;AADbAAAADwAAAGRycy9kb3ducmV2LnhtbERPTYvCMBC9L+x/CLPgbU0VXaQaRZYVxYts9eBxbMa2&#10;2ExKEm3115uD4PHxvmeLztTiRs5XlhUM+gkI4tzqigsFh/3qewLCB2SNtWVScCcPi/nnxwxTbVv+&#10;p1sWChFD2KeooAyhSaX0eUkGfd82xJE7W2cwROgKqR22MdzUcpgkP9JgxbGhxIZ+S8ov2dUoOHKo&#10;H7t7u82cGZ3a1d+6yrO1Ur2vbjkFEagLb/HLvdEKxnF9/B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uVJ8AAAADbAAAADwAAAAAAAAAAAAAAAACYAgAAZHJzL2Rvd25y&#10;ZXYueG1sUEsFBgAAAAAEAAQA9QAAAIUDAAAAAA==&#10;" adj="12331" fillcolor="#ed7d31 [3205]" strokecolor="#823b0b [1605]" strokeweight="1pt"/>
                <v:shape id="Down Arrow 51" o:spid="_x0000_s1042" type="#_x0000_t67" style="position:absolute;left:38119;top:59;width:2191;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wvMMA&#10;AADbAAAADwAAAGRycy9kb3ducmV2LnhtbESPQWvCQBSE7wX/w/IEb3Wj2CKpq4goSi/S6KHH1+xr&#10;Esy+Dburif56VxA8DjPzDTNbdKYWF3K+sqxgNExAEOdWV1woOB4271MQPiBrrC2Tgit5WMx7bzNM&#10;tW35hy5ZKESEsE9RQRlCk0rp85IM+qFtiKP3b53BEKUrpHbYRrip5ThJPqXBiuNCiQ2tSspP2dko&#10;+OVQ3/bX9jtzZvLXbtbbKs+2Sg363fILRKAuvMLP9k4r+BjB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cwvMMAAADbAAAADwAAAAAAAAAAAAAAAACYAgAAZHJzL2Rv&#10;d25yZXYueG1sUEsFBgAAAAAEAAQA9QAAAIgDAAAAAA==&#10;" adj="12331" fillcolor="#ed7d31 [3205]" strokecolor="#823b0b [1605]" strokeweight="1pt"/>
                <v:shape id="Down Arrow 52" o:spid="_x0000_s1043" type="#_x0000_t67" style="position:absolute;left:40494;width:2191;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uy8MA&#10;AADbAAAADwAAAGRycy9kb3ducmV2LnhtbESPQWvCQBSE7wX/w/IEb3Wj2CLRVUQqSi/S6MHjM/tM&#10;gtm3YXdror/eLRQ8DjPzDTNfdqYWN3K+sqxgNExAEOdWV1woOB4271MQPiBrrC2Tgjt5WC56b3NM&#10;tW35h25ZKESEsE9RQRlCk0rp85IM+qFtiKN3sc5giNIVUjtsI9zUcpwkn9JgxXGhxIbWJeXX7Nco&#10;OHGoH/t7+505Mzm3m69tlWdbpQb9bjUDEagLr/B/e6cVfIzh7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Wuy8MAAADbAAAADwAAAAAAAAAAAAAAAACYAgAAZHJzL2Rv&#10;d25yZXYueG1sUEsFBgAAAAAEAAQA9QAAAIgDAAAAAA==&#10;" adj="12331" fillcolor="#ed7d31 [3205]" strokecolor="#823b0b [1605]" strokeweight="1pt"/>
                <v:shape id="Down Arrow 53" o:spid="_x0000_s1044" type="#_x0000_t67" style="position:absolute;left:43107;width:2191;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LUMQA&#10;AADbAAAADwAAAGRycy9kb3ducmV2LnhtbESPQWvCQBSE74X+h+UJvdWN1haJbkIRRfFSmvbg8Zl9&#10;TUKzb8PuaqK/3hUKPQ4z8w2zzAfTijM531hWMBknIIhLqxuuFHx/bZ7nIHxA1thaJgUX8pBnjw9L&#10;TLXt+ZPORahEhLBPUUEdQpdK6cuaDPqx7Yij92OdwRClq6R22Ee4aeU0Sd6kwYbjQo0drWoqf4uT&#10;UXDg0F4/Lv2+cGZ27DfrbVMWW6WeRsP7AkSgIfyH/9o7reD1Be5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C1DEAAAA2wAAAA8AAAAAAAAAAAAAAAAAmAIAAGRycy9k&#10;b3ducmV2LnhtbFBLBQYAAAAABAAEAPUAAACJAwAAAAA=&#10;" adj="12331" fillcolor="#ed7d31 [3205]" strokecolor="#823b0b [1605]" strokeweight="1pt"/>
              </v:group>
            </w:pict>
          </mc:Fallback>
        </mc:AlternateContent>
      </w:r>
      <w:r w:rsidR="00977781" w:rsidRPr="00A17169">
        <w:rPr>
          <w:rFonts w:ascii="Times New Roman" w:hAnsi="Times New Roman" w:cs="Times New Roman"/>
          <w:noProof/>
          <w:sz w:val="24"/>
          <w:szCs w:val="24"/>
          <w:lang w:val="en-US"/>
        </w:rPr>
        <w:drawing>
          <wp:inline distT="0" distB="0" distL="0" distR="0" wp14:anchorId="25C0F164" wp14:editId="75F94498">
            <wp:extent cx="5019675" cy="206800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937" t="28372" r="14516" b="16265"/>
                    <a:stretch/>
                  </pic:blipFill>
                  <pic:spPr bwMode="auto">
                    <a:xfrm>
                      <a:off x="0" y="0"/>
                      <a:ext cx="5039488" cy="2076168"/>
                    </a:xfrm>
                    <a:prstGeom prst="rect">
                      <a:avLst/>
                    </a:prstGeom>
                    <a:ln>
                      <a:noFill/>
                    </a:ln>
                    <a:extLst>
                      <a:ext uri="{53640926-AAD7-44D8-BBD7-CCE9431645EC}">
                        <a14:shadowObscured xmlns:a14="http://schemas.microsoft.com/office/drawing/2010/main"/>
                      </a:ext>
                    </a:extLst>
                  </pic:spPr>
                </pic:pic>
              </a:graphicData>
            </a:graphic>
          </wp:inline>
        </w:drawing>
      </w:r>
    </w:p>
    <w:p w:rsidR="00F77E6F" w:rsidRPr="00A17169" w:rsidRDefault="00A17169" w:rsidP="00A17169">
      <w:pPr>
        <w:pStyle w:val="Caption"/>
        <w:jc w:val="center"/>
        <w:rPr>
          <w:rFonts w:ascii="Times New Roman" w:eastAsiaTheme="majorEastAsia" w:hAnsi="Times New Roman" w:cs="Times New Roman"/>
          <w:b/>
          <w:color w:val="auto"/>
          <w:sz w:val="24"/>
          <w:szCs w:val="24"/>
          <w:lang w:val="en-US"/>
        </w:rPr>
      </w:pPr>
      <w:bookmarkStart w:id="31" w:name="_Toc468315953"/>
      <w:r w:rsidRPr="00A17169">
        <w:rPr>
          <w:rFonts w:ascii="Times New Roman" w:hAnsi="Times New Roman" w:cs="Times New Roman"/>
          <w:color w:val="auto"/>
          <w:sz w:val="24"/>
          <w:szCs w:val="24"/>
        </w:rPr>
        <w:t xml:space="preserve">Figure </w:t>
      </w:r>
      <w:r w:rsidRPr="00A17169">
        <w:rPr>
          <w:rFonts w:ascii="Times New Roman" w:hAnsi="Times New Roman" w:cs="Times New Roman"/>
          <w:color w:val="auto"/>
          <w:sz w:val="24"/>
          <w:szCs w:val="24"/>
        </w:rPr>
        <w:fldChar w:fldCharType="begin"/>
      </w:r>
      <w:r w:rsidRPr="00A17169">
        <w:rPr>
          <w:rFonts w:ascii="Times New Roman" w:hAnsi="Times New Roman" w:cs="Times New Roman"/>
          <w:color w:val="auto"/>
          <w:sz w:val="24"/>
          <w:szCs w:val="24"/>
        </w:rPr>
        <w:instrText xml:space="preserve"> SEQ Figure \* ARABIC </w:instrText>
      </w:r>
      <w:r w:rsidRPr="00A17169">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8</w:t>
      </w:r>
      <w:r w:rsidRPr="00A17169">
        <w:rPr>
          <w:rFonts w:ascii="Times New Roman" w:hAnsi="Times New Roman" w:cs="Times New Roman"/>
          <w:color w:val="auto"/>
          <w:sz w:val="24"/>
          <w:szCs w:val="24"/>
        </w:rPr>
        <w:fldChar w:fldCharType="end"/>
      </w:r>
      <w:r w:rsidRPr="00A17169">
        <w:rPr>
          <w:rFonts w:ascii="Times New Roman" w:hAnsi="Times New Roman" w:cs="Times New Roman"/>
          <w:color w:val="auto"/>
          <w:sz w:val="24"/>
          <w:szCs w:val="24"/>
        </w:rPr>
        <w:t xml:space="preserve"> Load Distribution Illustration.</w:t>
      </w:r>
      <w:bookmarkEnd w:id="31"/>
    </w:p>
    <w:p w:rsidR="00340F92" w:rsidRPr="005F0FCB" w:rsidRDefault="00340F92" w:rsidP="005F0FCB">
      <w:pPr>
        <w:spacing w:line="360" w:lineRule="auto"/>
        <w:rPr>
          <w:rFonts w:ascii="Times New Roman" w:hAnsi="Times New Roman" w:cs="Times New Roman"/>
          <w:b/>
          <w:sz w:val="24"/>
          <w:szCs w:val="24"/>
          <w:lang w:val="en-US"/>
        </w:rPr>
      </w:pPr>
    </w:p>
    <w:p w:rsidR="00977781" w:rsidRPr="005F0FCB" w:rsidRDefault="00977781" w:rsidP="005F0FCB">
      <w:pPr>
        <w:spacing w:line="360" w:lineRule="auto"/>
        <w:rPr>
          <w:rFonts w:ascii="Times New Roman" w:eastAsiaTheme="majorEastAsia" w:hAnsi="Times New Roman" w:cs="Times New Roman"/>
          <w:b/>
          <w:sz w:val="24"/>
          <w:szCs w:val="24"/>
          <w:lang w:val="en-US"/>
        </w:rPr>
      </w:pPr>
      <w:r w:rsidRPr="005F0FCB">
        <w:rPr>
          <w:rFonts w:ascii="Times New Roman" w:hAnsi="Times New Roman" w:cs="Times New Roman"/>
          <w:b/>
          <w:sz w:val="24"/>
          <w:szCs w:val="24"/>
          <w:lang w:val="en-US"/>
        </w:rPr>
        <w:br w:type="page"/>
      </w:r>
    </w:p>
    <w:p w:rsidR="00BB3D21" w:rsidRPr="005F0FCB" w:rsidRDefault="002C34A0" w:rsidP="005F0FCB">
      <w:pPr>
        <w:pStyle w:val="Heading2"/>
        <w:numPr>
          <w:ilvl w:val="0"/>
          <w:numId w:val="0"/>
        </w:numPr>
        <w:spacing w:line="360" w:lineRule="auto"/>
        <w:ind w:left="576" w:hanging="576"/>
        <w:rPr>
          <w:rFonts w:ascii="Times New Roman" w:hAnsi="Times New Roman" w:cs="Times New Roman"/>
          <w:b/>
          <w:color w:val="auto"/>
          <w:sz w:val="24"/>
          <w:szCs w:val="24"/>
          <w:lang w:val="en-US"/>
        </w:rPr>
      </w:pPr>
      <w:bookmarkStart w:id="32" w:name="_Toc470737646"/>
      <w:r w:rsidRPr="005F0FCB">
        <w:rPr>
          <w:rFonts w:ascii="Times New Roman" w:hAnsi="Times New Roman" w:cs="Times New Roman"/>
          <w:b/>
          <w:color w:val="auto"/>
          <w:sz w:val="24"/>
          <w:szCs w:val="24"/>
          <w:lang w:val="en-US"/>
        </w:rPr>
        <w:lastRenderedPageBreak/>
        <w:t>3.3</w:t>
      </w:r>
      <w:r w:rsidR="004C22DB" w:rsidRPr="005F0FCB">
        <w:rPr>
          <w:rFonts w:ascii="Times New Roman" w:hAnsi="Times New Roman" w:cs="Times New Roman"/>
          <w:b/>
          <w:color w:val="auto"/>
          <w:sz w:val="24"/>
          <w:szCs w:val="24"/>
          <w:lang w:val="en-US"/>
        </w:rPr>
        <w:t xml:space="preserve"> </w:t>
      </w:r>
      <w:r w:rsidR="00390C83" w:rsidRPr="005F0FCB">
        <w:rPr>
          <w:rFonts w:ascii="Times New Roman" w:hAnsi="Times New Roman" w:cs="Times New Roman"/>
          <w:b/>
          <w:color w:val="auto"/>
          <w:sz w:val="24"/>
          <w:szCs w:val="24"/>
          <w:lang w:val="en-US"/>
        </w:rPr>
        <w:t xml:space="preserve">ANSYS </w:t>
      </w:r>
      <w:r w:rsidR="004C22DB" w:rsidRPr="005F0FCB">
        <w:rPr>
          <w:rFonts w:ascii="Times New Roman" w:hAnsi="Times New Roman" w:cs="Times New Roman"/>
          <w:b/>
          <w:color w:val="auto"/>
          <w:sz w:val="24"/>
          <w:szCs w:val="24"/>
          <w:lang w:val="en-US"/>
        </w:rPr>
        <w:t>MODELLING</w:t>
      </w:r>
      <w:bookmarkEnd w:id="32"/>
    </w:p>
    <w:p w:rsidR="00BB3D21" w:rsidRPr="005F0FCB" w:rsidRDefault="002C34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3.3</w:t>
      </w:r>
      <w:r w:rsidR="00AD2C72" w:rsidRPr="005F0FCB">
        <w:rPr>
          <w:rFonts w:ascii="Times New Roman" w:hAnsi="Times New Roman" w:cs="Times New Roman"/>
          <w:sz w:val="24"/>
          <w:szCs w:val="24"/>
          <w:lang w:val="en-US"/>
        </w:rPr>
        <w:t>.1</w:t>
      </w:r>
      <w:r w:rsidR="00BB3D21" w:rsidRPr="005F0FCB">
        <w:rPr>
          <w:rFonts w:ascii="Times New Roman" w:hAnsi="Times New Roman" w:cs="Times New Roman"/>
          <w:sz w:val="24"/>
          <w:szCs w:val="24"/>
          <w:lang w:val="en-US"/>
        </w:rPr>
        <w:t xml:space="preserve"> Define Material Properties</w:t>
      </w:r>
    </w:p>
    <w:p w:rsidR="00946889" w:rsidRPr="00F64B76" w:rsidRDefault="002C34A0" w:rsidP="005F0FCB">
      <w:pPr>
        <w:spacing w:line="360" w:lineRule="auto"/>
        <w:rPr>
          <w:rFonts w:ascii="Times New Roman" w:hAnsi="Times New Roman" w:cs="Times New Roman"/>
          <w:color w:val="FF0000"/>
          <w:sz w:val="24"/>
          <w:szCs w:val="24"/>
          <w:lang w:val="en-US"/>
        </w:rPr>
      </w:pPr>
      <w:r w:rsidRPr="005F0FCB">
        <w:rPr>
          <w:rFonts w:ascii="Times New Roman" w:hAnsi="Times New Roman" w:cs="Times New Roman"/>
          <w:sz w:val="24"/>
          <w:szCs w:val="24"/>
          <w:lang w:val="en-US"/>
        </w:rPr>
        <w:t>Th</w:t>
      </w:r>
      <w:r w:rsidR="00DC7DB3" w:rsidRPr="005F0FCB">
        <w:rPr>
          <w:rFonts w:ascii="Times New Roman" w:hAnsi="Times New Roman" w:cs="Times New Roman"/>
          <w:sz w:val="24"/>
          <w:szCs w:val="24"/>
          <w:lang w:val="en-US"/>
        </w:rPr>
        <w:t>ere are few material properties that need to be defined for the models. Each model is made up of SS304 steel as the parent metal and SS308L for the weld metal. There are 3 important parameters hat needs to be defined for each model, modulus of elasticity, Poisson ratio and density for both parent me</w:t>
      </w:r>
      <w:r w:rsidR="00393C12">
        <w:rPr>
          <w:rFonts w:ascii="Times New Roman" w:hAnsi="Times New Roman" w:cs="Times New Roman"/>
          <w:sz w:val="24"/>
          <w:szCs w:val="24"/>
          <w:lang w:val="en-US"/>
        </w:rPr>
        <w:t>tal and weld area. The Table 7</w:t>
      </w:r>
      <w:r w:rsidR="00DC7DB3" w:rsidRPr="005F0FCB">
        <w:rPr>
          <w:rFonts w:ascii="Times New Roman" w:hAnsi="Times New Roman" w:cs="Times New Roman"/>
          <w:sz w:val="24"/>
          <w:szCs w:val="24"/>
          <w:lang w:val="en-US"/>
        </w:rPr>
        <w:t xml:space="preserve"> shows the properties of the</w:t>
      </w:r>
      <w:r w:rsidR="007448DF">
        <w:rPr>
          <w:rFonts w:ascii="Times New Roman" w:hAnsi="Times New Roman" w:cs="Times New Roman"/>
          <w:sz w:val="24"/>
          <w:szCs w:val="24"/>
          <w:lang w:val="en-US"/>
        </w:rPr>
        <w:t xml:space="preserve"> three</w:t>
      </w:r>
      <w:r w:rsidR="00DC7DB3" w:rsidRPr="005F0FCB">
        <w:rPr>
          <w:rFonts w:ascii="Times New Roman" w:hAnsi="Times New Roman" w:cs="Times New Roman"/>
          <w:sz w:val="24"/>
          <w:szCs w:val="24"/>
          <w:lang w:val="en-US"/>
        </w:rPr>
        <w:t xml:space="preserve"> materials.</w:t>
      </w:r>
      <w:r w:rsidR="00F64B76">
        <w:rPr>
          <w:rFonts w:ascii="Times New Roman" w:hAnsi="Times New Roman" w:cs="Times New Roman"/>
          <w:sz w:val="24"/>
          <w:szCs w:val="24"/>
          <w:lang w:val="en-US"/>
        </w:rPr>
        <w:t xml:space="preserve"> </w:t>
      </w:r>
    </w:p>
    <w:p w:rsidR="00B60B3B" w:rsidRPr="00393C12" w:rsidRDefault="00B60B3B" w:rsidP="00393C12">
      <w:pPr>
        <w:pStyle w:val="Caption"/>
        <w:keepNext/>
        <w:jc w:val="center"/>
        <w:rPr>
          <w:rFonts w:ascii="Times New Roman" w:hAnsi="Times New Roman" w:cs="Times New Roman"/>
          <w:color w:val="auto"/>
          <w:sz w:val="24"/>
          <w:szCs w:val="24"/>
        </w:rPr>
      </w:pPr>
      <w:bookmarkStart w:id="33" w:name="_Toc470608668"/>
      <w:r w:rsidRPr="00393C12">
        <w:rPr>
          <w:rFonts w:ascii="Times New Roman" w:hAnsi="Times New Roman" w:cs="Times New Roman"/>
          <w:color w:val="auto"/>
          <w:sz w:val="24"/>
          <w:szCs w:val="24"/>
        </w:rPr>
        <w:t xml:space="preserve">Table </w:t>
      </w:r>
      <w:r w:rsidRPr="00393C12">
        <w:rPr>
          <w:rFonts w:ascii="Times New Roman" w:hAnsi="Times New Roman" w:cs="Times New Roman"/>
          <w:color w:val="auto"/>
          <w:sz w:val="24"/>
          <w:szCs w:val="24"/>
        </w:rPr>
        <w:fldChar w:fldCharType="begin"/>
      </w:r>
      <w:r w:rsidRPr="00393C12">
        <w:rPr>
          <w:rFonts w:ascii="Times New Roman" w:hAnsi="Times New Roman" w:cs="Times New Roman"/>
          <w:color w:val="auto"/>
          <w:sz w:val="24"/>
          <w:szCs w:val="24"/>
        </w:rPr>
        <w:instrText xml:space="preserve"> SEQ Table \* ARABIC </w:instrText>
      </w:r>
      <w:r w:rsidRPr="00393C12">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7</w:t>
      </w:r>
      <w:r w:rsidRPr="00393C12">
        <w:rPr>
          <w:rFonts w:ascii="Times New Roman" w:hAnsi="Times New Roman" w:cs="Times New Roman"/>
          <w:color w:val="auto"/>
          <w:sz w:val="24"/>
          <w:szCs w:val="24"/>
        </w:rPr>
        <w:fldChar w:fldCharType="end"/>
      </w:r>
      <w:r w:rsidRPr="00393C12">
        <w:rPr>
          <w:rFonts w:ascii="Times New Roman" w:hAnsi="Times New Roman" w:cs="Times New Roman"/>
          <w:color w:val="auto"/>
          <w:sz w:val="24"/>
          <w:szCs w:val="24"/>
        </w:rPr>
        <w:t xml:space="preserve"> Properties </w:t>
      </w:r>
      <w:r w:rsidR="00393C12" w:rsidRPr="00393C12">
        <w:rPr>
          <w:rFonts w:ascii="Times New Roman" w:hAnsi="Times New Roman" w:cs="Times New Roman"/>
          <w:color w:val="auto"/>
          <w:sz w:val="24"/>
          <w:szCs w:val="24"/>
        </w:rPr>
        <w:t>of</w:t>
      </w:r>
      <w:r w:rsidRPr="00393C12">
        <w:rPr>
          <w:rFonts w:ascii="Times New Roman" w:hAnsi="Times New Roman" w:cs="Times New Roman"/>
          <w:color w:val="auto"/>
          <w:sz w:val="24"/>
          <w:szCs w:val="24"/>
        </w:rPr>
        <w:t xml:space="preserve"> Structural Steel S275, Aluminium Alloy 6061, Stainless Steel SS304</w:t>
      </w:r>
      <w:bookmarkEnd w:id="33"/>
    </w:p>
    <w:tbl>
      <w:tblPr>
        <w:tblStyle w:val="TableGrid"/>
        <w:tblW w:w="0" w:type="auto"/>
        <w:tblLook w:val="04A0" w:firstRow="1" w:lastRow="0" w:firstColumn="1" w:lastColumn="0" w:noHBand="0" w:noVBand="1"/>
      </w:tblPr>
      <w:tblGrid>
        <w:gridCol w:w="2052"/>
        <w:gridCol w:w="2052"/>
        <w:gridCol w:w="2053"/>
        <w:gridCol w:w="2053"/>
      </w:tblGrid>
      <w:tr w:rsidR="00FA7CC5" w:rsidRPr="00393C12" w:rsidTr="00FA7CC5">
        <w:tc>
          <w:tcPr>
            <w:tcW w:w="2052" w:type="dxa"/>
          </w:tcPr>
          <w:p w:rsidR="00FA7CC5" w:rsidRPr="00393C12" w:rsidRDefault="00FA7CC5" w:rsidP="00393C12">
            <w:pPr>
              <w:spacing w:line="360" w:lineRule="auto"/>
              <w:jc w:val="center"/>
              <w:rPr>
                <w:rFonts w:ascii="Times New Roman" w:hAnsi="Times New Roman" w:cs="Times New Roman"/>
                <w:sz w:val="24"/>
                <w:szCs w:val="24"/>
                <w:lang w:val="en-US"/>
              </w:rPr>
            </w:pPr>
            <w:r w:rsidRPr="00393C12">
              <w:rPr>
                <w:rFonts w:ascii="Times New Roman" w:hAnsi="Times New Roman" w:cs="Times New Roman"/>
                <w:sz w:val="24"/>
                <w:szCs w:val="24"/>
                <w:lang w:val="en-US"/>
              </w:rPr>
              <w:t>Material</w:t>
            </w:r>
          </w:p>
        </w:tc>
        <w:tc>
          <w:tcPr>
            <w:tcW w:w="2052" w:type="dxa"/>
          </w:tcPr>
          <w:p w:rsidR="00FA7CC5" w:rsidRPr="00393C12" w:rsidRDefault="00FA7CC5" w:rsidP="00393C12">
            <w:pPr>
              <w:spacing w:line="360" w:lineRule="auto"/>
              <w:jc w:val="center"/>
              <w:rPr>
                <w:rFonts w:ascii="Times New Roman" w:hAnsi="Times New Roman" w:cs="Times New Roman"/>
                <w:sz w:val="24"/>
                <w:szCs w:val="24"/>
                <w:lang w:val="en-US"/>
              </w:rPr>
            </w:pPr>
            <w:r w:rsidRPr="00393C12">
              <w:rPr>
                <w:rFonts w:ascii="Times New Roman" w:hAnsi="Times New Roman" w:cs="Times New Roman"/>
                <w:sz w:val="24"/>
                <w:szCs w:val="24"/>
                <w:lang w:val="en-US"/>
              </w:rPr>
              <w:t>Structural Steel</w:t>
            </w:r>
            <w:r w:rsidR="00BF474D" w:rsidRPr="00393C12">
              <w:rPr>
                <w:rFonts w:ascii="Times New Roman" w:hAnsi="Times New Roman" w:cs="Times New Roman"/>
                <w:sz w:val="24"/>
                <w:szCs w:val="24"/>
                <w:lang w:val="en-US"/>
              </w:rPr>
              <w:t xml:space="preserve"> S275</w:t>
            </w:r>
          </w:p>
        </w:tc>
        <w:tc>
          <w:tcPr>
            <w:tcW w:w="2053" w:type="dxa"/>
          </w:tcPr>
          <w:p w:rsidR="00FA7CC5" w:rsidRPr="00393C12" w:rsidRDefault="00FA7CC5" w:rsidP="00393C12">
            <w:pPr>
              <w:spacing w:line="360" w:lineRule="auto"/>
              <w:jc w:val="center"/>
              <w:rPr>
                <w:rFonts w:ascii="Times New Roman" w:hAnsi="Times New Roman" w:cs="Times New Roman"/>
                <w:sz w:val="24"/>
                <w:szCs w:val="24"/>
                <w:lang w:val="en-US"/>
              </w:rPr>
            </w:pPr>
            <w:r w:rsidRPr="00393C12">
              <w:rPr>
                <w:rFonts w:ascii="Times New Roman" w:hAnsi="Times New Roman" w:cs="Times New Roman"/>
                <w:sz w:val="24"/>
                <w:szCs w:val="24"/>
                <w:lang w:val="en-US"/>
              </w:rPr>
              <w:t>Aluminum Alloy</w:t>
            </w:r>
            <w:r w:rsidR="00DC7DB3" w:rsidRPr="00393C12">
              <w:rPr>
                <w:rFonts w:ascii="Times New Roman" w:hAnsi="Times New Roman" w:cs="Times New Roman"/>
                <w:sz w:val="24"/>
                <w:szCs w:val="24"/>
                <w:lang w:val="en-US"/>
              </w:rPr>
              <w:t xml:space="preserve"> 6061</w:t>
            </w:r>
          </w:p>
        </w:tc>
        <w:tc>
          <w:tcPr>
            <w:tcW w:w="2053" w:type="dxa"/>
          </w:tcPr>
          <w:p w:rsidR="00FA7CC5" w:rsidRPr="00393C12" w:rsidRDefault="00FA7CC5" w:rsidP="00393C12">
            <w:pPr>
              <w:spacing w:line="360" w:lineRule="auto"/>
              <w:jc w:val="center"/>
              <w:rPr>
                <w:rFonts w:ascii="Times New Roman" w:hAnsi="Times New Roman" w:cs="Times New Roman"/>
                <w:sz w:val="24"/>
                <w:szCs w:val="24"/>
                <w:lang w:val="en-US"/>
              </w:rPr>
            </w:pPr>
            <w:r w:rsidRPr="00393C12">
              <w:rPr>
                <w:rFonts w:ascii="Times New Roman" w:hAnsi="Times New Roman" w:cs="Times New Roman"/>
                <w:sz w:val="24"/>
                <w:szCs w:val="24"/>
                <w:lang w:val="en-US"/>
              </w:rPr>
              <w:t>Stainless Steel</w:t>
            </w:r>
            <w:r w:rsidR="00DC7DB3" w:rsidRPr="00393C12">
              <w:rPr>
                <w:rFonts w:ascii="Times New Roman" w:hAnsi="Times New Roman" w:cs="Times New Roman"/>
                <w:sz w:val="24"/>
                <w:szCs w:val="24"/>
                <w:lang w:val="en-US"/>
              </w:rPr>
              <w:t xml:space="preserve"> SS304</w:t>
            </w:r>
          </w:p>
        </w:tc>
      </w:tr>
      <w:tr w:rsidR="00FA7412" w:rsidRPr="005F0FCB" w:rsidTr="00FA7CC5">
        <w:tc>
          <w:tcPr>
            <w:tcW w:w="2052" w:type="dxa"/>
          </w:tcPr>
          <w:p w:rsidR="00FA7CC5" w:rsidRPr="005F0FCB" w:rsidRDefault="00FA7CC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Density (kgm</w:t>
            </w:r>
            <w:r w:rsidRPr="005F0FCB">
              <w:rPr>
                <w:rFonts w:ascii="Times New Roman" w:hAnsi="Times New Roman" w:cs="Times New Roman"/>
                <w:sz w:val="24"/>
                <w:szCs w:val="24"/>
                <w:vertAlign w:val="superscript"/>
                <w:lang w:val="en-US"/>
              </w:rPr>
              <w:t>-3</w:t>
            </w:r>
            <w:r w:rsidRPr="005F0FCB">
              <w:rPr>
                <w:rFonts w:ascii="Times New Roman" w:hAnsi="Times New Roman" w:cs="Times New Roman"/>
                <w:sz w:val="24"/>
                <w:szCs w:val="24"/>
                <w:lang w:val="en-US"/>
              </w:rPr>
              <w:t>)</w:t>
            </w:r>
          </w:p>
        </w:tc>
        <w:tc>
          <w:tcPr>
            <w:tcW w:w="2052" w:type="dxa"/>
          </w:tcPr>
          <w:p w:rsidR="00FA7CC5" w:rsidRPr="005F0FCB" w:rsidRDefault="00FA7CC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7860</w:t>
            </w:r>
          </w:p>
        </w:tc>
        <w:tc>
          <w:tcPr>
            <w:tcW w:w="2053" w:type="dxa"/>
          </w:tcPr>
          <w:p w:rsidR="00FA7CC5" w:rsidRPr="005F0FCB" w:rsidRDefault="0043691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2770</w:t>
            </w:r>
          </w:p>
        </w:tc>
        <w:tc>
          <w:tcPr>
            <w:tcW w:w="2053" w:type="dxa"/>
          </w:tcPr>
          <w:p w:rsidR="00FA7CC5" w:rsidRPr="005F0FCB" w:rsidRDefault="00FA7CC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7750</w:t>
            </w:r>
          </w:p>
        </w:tc>
      </w:tr>
      <w:tr w:rsidR="00FA7412" w:rsidRPr="005F0FCB" w:rsidTr="00FA7CC5">
        <w:tc>
          <w:tcPr>
            <w:tcW w:w="2052" w:type="dxa"/>
          </w:tcPr>
          <w:p w:rsidR="00FA7CC5" w:rsidRPr="005F0FCB" w:rsidRDefault="00FA7CC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Young’s Modulus (MPa)</w:t>
            </w:r>
          </w:p>
        </w:tc>
        <w:tc>
          <w:tcPr>
            <w:tcW w:w="2052" w:type="dxa"/>
          </w:tcPr>
          <w:p w:rsidR="00FA7CC5" w:rsidRPr="005F0FCB" w:rsidRDefault="00FA7CC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200000</w:t>
            </w:r>
          </w:p>
        </w:tc>
        <w:tc>
          <w:tcPr>
            <w:tcW w:w="2053" w:type="dxa"/>
          </w:tcPr>
          <w:p w:rsidR="00FA7CC5" w:rsidRPr="005F0FCB" w:rsidRDefault="0043691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71000</w:t>
            </w:r>
          </w:p>
        </w:tc>
        <w:tc>
          <w:tcPr>
            <w:tcW w:w="2053" w:type="dxa"/>
          </w:tcPr>
          <w:p w:rsidR="00FA7CC5" w:rsidRPr="005F0FCB" w:rsidRDefault="00FA7CC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193000</w:t>
            </w:r>
          </w:p>
        </w:tc>
      </w:tr>
      <w:tr w:rsidR="00FA7412" w:rsidRPr="005F0FCB" w:rsidTr="00FA7CC5">
        <w:tc>
          <w:tcPr>
            <w:tcW w:w="2052" w:type="dxa"/>
          </w:tcPr>
          <w:p w:rsidR="00FA7CC5" w:rsidRPr="005F0FCB" w:rsidRDefault="00FA7CC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Poisson’s ratio</w:t>
            </w:r>
          </w:p>
        </w:tc>
        <w:tc>
          <w:tcPr>
            <w:tcW w:w="2052" w:type="dxa"/>
          </w:tcPr>
          <w:p w:rsidR="00FA7CC5" w:rsidRPr="005F0FCB" w:rsidRDefault="00FA7CC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0.26</w:t>
            </w:r>
          </w:p>
        </w:tc>
        <w:tc>
          <w:tcPr>
            <w:tcW w:w="2053" w:type="dxa"/>
          </w:tcPr>
          <w:p w:rsidR="00FA7CC5" w:rsidRPr="005F0FCB" w:rsidRDefault="0043691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0.33</w:t>
            </w:r>
          </w:p>
        </w:tc>
        <w:tc>
          <w:tcPr>
            <w:tcW w:w="2053" w:type="dxa"/>
          </w:tcPr>
          <w:p w:rsidR="00FA7CC5" w:rsidRPr="005F0FCB" w:rsidRDefault="00FA7CC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0.31</w:t>
            </w:r>
          </w:p>
        </w:tc>
      </w:tr>
      <w:tr w:rsidR="00FA7412" w:rsidRPr="005F0FCB" w:rsidTr="00FA7CC5">
        <w:tc>
          <w:tcPr>
            <w:tcW w:w="2052" w:type="dxa"/>
          </w:tcPr>
          <w:p w:rsidR="00FA7CC5" w:rsidRPr="005F0FCB" w:rsidRDefault="00FA7CC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Tensile strength (MPa)</w:t>
            </w:r>
          </w:p>
        </w:tc>
        <w:tc>
          <w:tcPr>
            <w:tcW w:w="2052" w:type="dxa"/>
          </w:tcPr>
          <w:p w:rsidR="00FA7CC5" w:rsidRPr="005F0FCB" w:rsidRDefault="00FA7CC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460</w:t>
            </w:r>
          </w:p>
        </w:tc>
        <w:tc>
          <w:tcPr>
            <w:tcW w:w="2053" w:type="dxa"/>
          </w:tcPr>
          <w:p w:rsidR="00FA7CC5" w:rsidRPr="005F0FCB" w:rsidRDefault="00436915"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310</w:t>
            </w:r>
          </w:p>
        </w:tc>
        <w:tc>
          <w:tcPr>
            <w:tcW w:w="2053" w:type="dxa"/>
          </w:tcPr>
          <w:p w:rsidR="00FA7CC5" w:rsidRPr="005F0FCB" w:rsidRDefault="00DC7DB3"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600</w:t>
            </w:r>
          </w:p>
        </w:tc>
      </w:tr>
    </w:tbl>
    <w:p w:rsidR="00FA7CC5" w:rsidRPr="005F0FCB" w:rsidRDefault="00FA7CC5" w:rsidP="005F0FCB">
      <w:pPr>
        <w:spacing w:line="360" w:lineRule="auto"/>
        <w:rPr>
          <w:rFonts w:ascii="Times New Roman" w:hAnsi="Times New Roman" w:cs="Times New Roman"/>
          <w:sz w:val="24"/>
          <w:szCs w:val="24"/>
          <w:lang w:val="en-US"/>
        </w:rPr>
      </w:pPr>
    </w:p>
    <w:p w:rsidR="00AD2C72" w:rsidRPr="005F0FCB" w:rsidRDefault="00AD2C72" w:rsidP="005F0FCB">
      <w:pPr>
        <w:spacing w:line="360" w:lineRule="auto"/>
        <w:rPr>
          <w:rFonts w:ascii="Times New Roman" w:hAnsi="Times New Roman" w:cs="Times New Roman"/>
          <w:sz w:val="24"/>
          <w:szCs w:val="24"/>
          <w:lang w:val="en-US"/>
        </w:rPr>
      </w:pPr>
    </w:p>
    <w:p w:rsidR="00BB3D21" w:rsidRPr="005F0FCB" w:rsidRDefault="002C34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3.3</w:t>
      </w:r>
      <w:r w:rsidR="00AD2C72" w:rsidRPr="005F0FCB">
        <w:rPr>
          <w:rFonts w:ascii="Times New Roman" w:hAnsi="Times New Roman" w:cs="Times New Roman"/>
          <w:sz w:val="24"/>
          <w:szCs w:val="24"/>
          <w:lang w:val="en-US"/>
        </w:rPr>
        <w:t>.2</w:t>
      </w:r>
      <w:r w:rsidR="00BB3D21" w:rsidRPr="005F0FCB">
        <w:rPr>
          <w:rFonts w:ascii="Times New Roman" w:hAnsi="Times New Roman" w:cs="Times New Roman"/>
          <w:sz w:val="24"/>
          <w:szCs w:val="24"/>
          <w:lang w:val="en-US"/>
        </w:rPr>
        <w:t xml:space="preserve"> Boundary Condition</w:t>
      </w:r>
    </w:p>
    <w:p w:rsidR="00474A44" w:rsidRPr="005F0FCB" w:rsidRDefault="00E92357"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Both</w:t>
      </w:r>
      <w:r w:rsidR="00474A44" w:rsidRPr="005F0FCB">
        <w:rPr>
          <w:rFonts w:ascii="Times New Roman" w:hAnsi="Times New Roman" w:cs="Times New Roman"/>
          <w:sz w:val="24"/>
          <w:szCs w:val="24"/>
          <w:lang w:val="en-US"/>
        </w:rPr>
        <w:t xml:space="preserve"> end of the beam will be fixed support, have zero displacement at all direction. Distributed force will be applied on the top of the beam to test the beam.</w:t>
      </w:r>
    </w:p>
    <w:p w:rsidR="00AD2C72" w:rsidRPr="005F0FCB" w:rsidRDefault="00AD2C72"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br w:type="page"/>
      </w:r>
    </w:p>
    <w:p w:rsidR="00BB3D21" w:rsidRDefault="00BB3D21"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lastRenderedPageBreak/>
        <w:t>3</w:t>
      </w:r>
      <w:r w:rsidR="002C34A0" w:rsidRPr="005F0FCB">
        <w:rPr>
          <w:rFonts w:ascii="Times New Roman" w:hAnsi="Times New Roman" w:cs="Times New Roman"/>
          <w:sz w:val="24"/>
          <w:szCs w:val="24"/>
          <w:lang w:val="en-US"/>
        </w:rPr>
        <w:t>.3</w:t>
      </w:r>
      <w:r w:rsidR="00AD2C72" w:rsidRPr="005F0FCB">
        <w:rPr>
          <w:rFonts w:ascii="Times New Roman" w:hAnsi="Times New Roman" w:cs="Times New Roman"/>
          <w:sz w:val="24"/>
          <w:szCs w:val="24"/>
          <w:lang w:val="en-US"/>
        </w:rPr>
        <w:t>.3</w:t>
      </w:r>
      <w:r w:rsidRPr="005F0FCB">
        <w:rPr>
          <w:rFonts w:ascii="Times New Roman" w:hAnsi="Times New Roman" w:cs="Times New Roman"/>
          <w:sz w:val="24"/>
          <w:szCs w:val="24"/>
          <w:lang w:val="en-US"/>
        </w:rPr>
        <w:t xml:space="preserve"> Modeling</w:t>
      </w:r>
    </w:p>
    <w:p w:rsidR="00F64B76" w:rsidRPr="00AE0593" w:rsidRDefault="00AE0593" w:rsidP="005F0FCB">
      <w:pPr>
        <w:spacing w:line="360" w:lineRule="auto"/>
        <w:rPr>
          <w:rFonts w:ascii="Times New Roman" w:hAnsi="Times New Roman" w:cs="Times New Roman"/>
          <w:sz w:val="24"/>
          <w:szCs w:val="24"/>
          <w:lang w:val="en-US"/>
        </w:rPr>
      </w:pPr>
      <w:r w:rsidRPr="00AE0593">
        <w:rPr>
          <w:rFonts w:ascii="Times New Roman" w:hAnsi="Times New Roman" w:cs="Times New Roman"/>
          <w:sz w:val="24"/>
          <w:szCs w:val="24"/>
          <w:lang w:val="en-US"/>
        </w:rPr>
        <w:t xml:space="preserve">Table 8 and Table 9 show the properties of I beam and the new bicycle beam. Both of the beams got the same flanges size and thickness of web. Figure </w:t>
      </w:r>
      <w:r w:rsidR="00820EE7">
        <w:rPr>
          <w:rFonts w:ascii="Times New Roman" w:hAnsi="Times New Roman" w:cs="Times New Roman"/>
          <w:sz w:val="24"/>
          <w:szCs w:val="24"/>
          <w:lang w:val="en-US"/>
        </w:rPr>
        <w:t>9 and Figure 10</w:t>
      </w:r>
      <w:r w:rsidRPr="00AE0593">
        <w:rPr>
          <w:rFonts w:ascii="Times New Roman" w:hAnsi="Times New Roman" w:cs="Times New Roman"/>
          <w:sz w:val="24"/>
          <w:szCs w:val="24"/>
          <w:lang w:val="en-US"/>
        </w:rPr>
        <w:t xml:space="preserve"> show the model of I beam and the new bicycle beam.</w:t>
      </w:r>
    </w:p>
    <w:p w:rsidR="00370D93" w:rsidRPr="00370D93" w:rsidRDefault="00370D93" w:rsidP="00370D93">
      <w:pPr>
        <w:pStyle w:val="Caption"/>
        <w:keepNext/>
        <w:jc w:val="center"/>
        <w:rPr>
          <w:rFonts w:ascii="Times New Roman" w:hAnsi="Times New Roman" w:cs="Times New Roman"/>
          <w:color w:val="auto"/>
          <w:sz w:val="24"/>
          <w:szCs w:val="24"/>
        </w:rPr>
      </w:pPr>
      <w:bookmarkStart w:id="34" w:name="_Toc470608669"/>
      <w:r w:rsidRPr="00370D93">
        <w:rPr>
          <w:rFonts w:ascii="Times New Roman" w:hAnsi="Times New Roman" w:cs="Times New Roman"/>
          <w:color w:val="auto"/>
          <w:sz w:val="24"/>
          <w:szCs w:val="24"/>
        </w:rPr>
        <w:t xml:space="preserve">Table </w:t>
      </w:r>
      <w:r w:rsidRPr="00370D93">
        <w:rPr>
          <w:rFonts w:ascii="Times New Roman" w:hAnsi="Times New Roman" w:cs="Times New Roman"/>
          <w:color w:val="auto"/>
          <w:sz w:val="24"/>
          <w:szCs w:val="24"/>
        </w:rPr>
        <w:fldChar w:fldCharType="begin"/>
      </w:r>
      <w:r w:rsidRPr="00370D93">
        <w:rPr>
          <w:rFonts w:ascii="Times New Roman" w:hAnsi="Times New Roman" w:cs="Times New Roman"/>
          <w:color w:val="auto"/>
          <w:sz w:val="24"/>
          <w:szCs w:val="24"/>
        </w:rPr>
        <w:instrText xml:space="preserve"> SEQ Table \* ARABIC </w:instrText>
      </w:r>
      <w:r w:rsidRPr="00370D93">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8</w:t>
      </w:r>
      <w:r w:rsidRPr="00370D93">
        <w:rPr>
          <w:rFonts w:ascii="Times New Roman" w:hAnsi="Times New Roman" w:cs="Times New Roman"/>
          <w:color w:val="auto"/>
          <w:sz w:val="24"/>
          <w:szCs w:val="24"/>
        </w:rPr>
        <w:fldChar w:fldCharType="end"/>
      </w:r>
      <w:r w:rsidR="00AE0593">
        <w:rPr>
          <w:rFonts w:ascii="Times New Roman" w:hAnsi="Times New Roman" w:cs="Times New Roman"/>
          <w:color w:val="auto"/>
          <w:sz w:val="24"/>
          <w:szCs w:val="24"/>
        </w:rPr>
        <w:t xml:space="preserve"> Dimension</w:t>
      </w:r>
      <w:r w:rsidRPr="00370D93">
        <w:rPr>
          <w:rFonts w:ascii="Times New Roman" w:hAnsi="Times New Roman" w:cs="Times New Roman"/>
          <w:color w:val="auto"/>
          <w:sz w:val="24"/>
          <w:szCs w:val="24"/>
        </w:rPr>
        <w:t xml:space="preserve"> of I beam</w:t>
      </w:r>
      <w:bookmarkEnd w:id="34"/>
    </w:p>
    <w:tbl>
      <w:tblPr>
        <w:tblStyle w:val="TableGrid"/>
        <w:tblW w:w="0" w:type="auto"/>
        <w:tblLook w:val="04A0" w:firstRow="1" w:lastRow="0" w:firstColumn="1" w:lastColumn="0" w:noHBand="0" w:noVBand="1"/>
      </w:tblPr>
      <w:tblGrid>
        <w:gridCol w:w="4105"/>
        <w:gridCol w:w="4105"/>
      </w:tblGrid>
      <w:tr w:rsidR="009F363D" w:rsidRPr="005F0FCB" w:rsidTr="00BD2D5F">
        <w:tc>
          <w:tcPr>
            <w:tcW w:w="8210" w:type="dxa"/>
            <w:gridSpan w:val="2"/>
          </w:tcPr>
          <w:p w:rsidR="009F363D" w:rsidRPr="005F0FCB" w:rsidRDefault="009F36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610x305x238 UB</w:t>
            </w:r>
          </w:p>
        </w:tc>
      </w:tr>
      <w:tr w:rsidR="009F363D" w:rsidRPr="005F0FCB" w:rsidTr="009F363D">
        <w:tc>
          <w:tcPr>
            <w:tcW w:w="4105" w:type="dxa"/>
          </w:tcPr>
          <w:p w:rsidR="009F363D" w:rsidRPr="005F0FCB" w:rsidRDefault="009F36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Designation</w:t>
            </w:r>
          </w:p>
        </w:tc>
        <w:tc>
          <w:tcPr>
            <w:tcW w:w="4105" w:type="dxa"/>
          </w:tcPr>
          <w:p w:rsidR="009F363D" w:rsidRPr="005F0FCB" w:rsidRDefault="009F36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Dimension (mm)</w:t>
            </w:r>
          </w:p>
        </w:tc>
      </w:tr>
      <w:tr w:rsidR="009F363D" w:rsidRPr="005F0FCB" w:rsidTr="009F363D">
        <w:tc>
          <w:tcPr>
            <w:tcW w:w="4105" w:type="dxa"/>
          </w:tcPr>
          <w:p w:rsidR="009F363D" w:rsidRPr="005F0FCB" w:rsidRDefault="009F36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Depth of section</w:t>
            </w:r>
          </w:p>
        </w:tc>
        <w:tc>
          <w:tcPr>
            <w:tcW w:w="4105" w:type="dxa"/>
          </w:tcPr>
          <w:p w:rsidR="009F363D" w:rsidRPr="005F0FCB" w:rsidRDefault="009F36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635.8</w:t>
            </w:r>
          </w:p>
        </w:tc>
      </w:tr>
      <w:tr w:rsidR="009F363D" w:rsidRPr="005F0FCB" w:rsidTr="009F363D">
        <w:tc>
          <w:tcPr>
            <w:tcW w:w="4105" w:type="dxa"/>
          </w:tcPr>
          <w:p w:rsidR="009F363D" w:rsidRPr="005F0FCB" w:rsidRDefault="009F36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Width of section</w:t>
            </w:r>
          </w:p>
        </w:tc>
        <w:tc>
          <w:tcPr>
            <w:tcW w:w="4105" w:type="dxa"/>
          </w:tcPr>
          <w:p w:rsidR="009F363D" w:rsidRPr="005F0FCB" w:rsidRDefault="009F36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311.4</w:t>
            </w:r>
          </w:p>
        </w:tc>
      </w:tr>
      <w:tr w:rsidR="009F363D" w:rsidRPr="005F0FCB" w:rsidTr="009F363D">
        <w:tc>
          <w:tcPr>
            <w:tcW w:w="4105" w:type="dxa"/>
          </w:tcPr>
          <w:p w:rsidR="009F363D" w:rsidRPr="005F0FCB" w:rsidRDefault="009F36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Thickness of web</w:t>
            </w:r>
          </w:p>
        </w:tc>
        <w:tc>
          <w:tcPr>
            <w:tcW w:w="4105" w:type="dxa"/>
          </w:tcPr>
          <w:p w:rsidR="009F363D" w:rsidRPr="005F0FCB" w:rsidRDefault="00911157" w:rsidP="005F0FC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9F363D" w:rsidRPr="005F0FCB" w:rsidTr="009F363D">
        <w:tc>
          <w:tcPr>
            <w:tcW w:w="4105" w:type="dxa"/>
          </w:tcPr>
          <w:p w:rsidR="009F363D" w:rsidRPr="005F0FCB" w:rsidRDefault="009F36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Thickness of flanges</w:t>
            </w:r>
          </w:p>
        </w:tc>
        <w:tc>
          <w:tcPr>
            <w:tcW w:w="4105" w:type="dxa"/>
          </w:tcPr>
          <w:p w:rsidR="009F363D" w:rsidRPr="005F0FCB" w:rsidRDefault="009F36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31.4</w:t>
            </w:r>
          </w:p>
        </w:tc>
      </w:tr>
      <w:tr w:rsidR="009F363D" w:rsidRPr="005F0FCB" w:rsidTr="009F363D">
        <w:tc>
          <w:tcPr>
            <w:tcW w:w="4105" w:type="dxa"/>
          </w:tcPr>
          <w:p w:rsidR="009F363D" w:rsidRPr="005F0FCB" w:rsidRDefault="009F363D"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Length of beam</w:t>
            </w:r>
          </w:p>
        </w:tc>
        <w:tc>
          <w:tcPr>
            <w:tcW w:w="4105" w:type="dxa"/>
          </w:tcPr>
          <w:p w:rsidR="009F363D" w:rsidRPr="005F0FCB" w:rsidRDefault="00911157" w:rsidP="005F0FC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1819</w:t>
            </w:r>
          </w:p>
        </w:tc>
      </w:tr>
    </w:tbl>
    <w:p w:rsidR="009F363D" w:rsidRPr="005F0FCB" w:rsidRDefault="009F363D" w:rsidP="005F0FCB">
      <w:pPr>
        <w:spacing w:line="360" w:lineRule="auto"/>
        <w:rPr>
          <w:rFonts w:ascii="Times New Roman" w:hAnsi="Times New Roman" w:cs="Times New Roman"/>
          <w:sz w:val="24"/>
          <w:szCs w:val="24"/>
          <w:lang w:val="en-US"/>
        </w:rPr>
      </w:pPr>
    </w:p>
    <w:p w:rsidR="009F363D" w:rsidRPr="005F0FCB" w:rsidRDefault="00AE0593" w:rsidP="005F0FCB">
      <w:pPr>
        <w:keepNext/>
        <w:spacing w:line="360" w:lineRule="auto"/>
        <w:jc w:val="center"/>
        <w:rPr>
          <w:rFonts w:ascii="Times New Roman" w:hAnsi="Times New Roman" w:cs="Times New Roman"/>
          <w:sz w:val="24"/>
          <w:szCs w:val="24"/>
        </w:rPr>
      </w:pPr>
      <w:r>
        <w:rPr>
          <w:noProof/>
          <w:lang w:val="en-US"/>
        </w:rPr>
        <w:drawing>
          <wp:inline distT="0" distB="0" distL="0" distR="0">
            <wp:extent cx="4019550" cy="3236431"/>
            <wp:effectExtent l="0" t="0" r="0" b="2540"/>
            <wp:docPr id="67" name="Picture 67" descr="C:\Users\Evon\AppData\Local\Temp\agptmp150\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Users\Evon\AppData\Local\Temp\agptmp150\preview.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4909" cy="3240746"/>
                    </a:xfrm>
                    <a:prstGeom prst="rect">
                      <a:avLst/>
                    </a:prstGeom>
                    <a:noFill/>
                    <a:ln>
                      <a:noFill/>
                    </a:ln>
                  </pic:spPr>
                </pic:pic>
              </a:graphicData>
            </a:graphic>
          </wp:inline>
        </w:drawing>
      </w:r>
    </w:p>
    <w:p w:rsidR="00AD2C72" w:rsidRPr="005F0FCB" w:rsidRDefault="009F363D" w:rsidP="005F0FCB">
      <w:pPr>
        <w:pStyle w:val="Caption"/>
        <w:spacing w:line="360" w:lineRule="auto"/>
        <w:jc w:val="center"/>
        <w:rPr>
          <w:rFonts w:ascii="Times New Roman" w:hAnsi="Times New Roman" w:cs="Times New Roman"/>
          <w:color w:val="auto"/>
          <w:sz w:val="24"/>
          <w:szCs w:val="24"/>
          <w:lang w:val="en-US"/>
        </w:rPr>
      </w:pPr>
      <w:bookmarkStart w:id="35" w:name="_Toc467923809"/>
      <w:bookmarkStart w:id="36" w:name="_Toc468315954"/>
      <w:r w:rsidRPr="005F0FCB">
        <w:rPr>
          <w:rFonts w:ascii="Times New Roman" w:hAnsi="Times New Roman" w:cs="Times New Roman"/>
          <w:color w:val="auto"/>
          <w:sz w:val="24"/>
          <w:szCs w:val="24"/>
        </w:rPr>
        <w:t xml:space="preserve">Figure </w:t>
      </w:r>
      <w:r w:rsidRPr="005F0FCB">
        <w:rPr>
          <w:rFonts w:ascii="Times New Roman" w:hAnsi="Times New Roman" w:cs="Times New Roman"/>
          <w:color w:val="auto"/>
          <w:sz w:val="24"/>
          <w:szCs w:val="24"/>
        </w:rPr>
        <w:fldChar w:fldCharType="begin"/>
      </w:r>
      <w:r w:rsidRPr="005F0FCB">
        <w:rPr>
          <w:rFonts w:ascii="Times New Roman" w:hAnsi="Times New Roman" w:cs="Times New Roman"/>
          <w:color w:val="auto"/>
          <w:sz w:val="24"/>
          <w:szCs w:val="24"/>
        </w:rPr>
        <w:instrText xml:space="preserve"> SEQ Figure \* ARABIC </w:instrText>
      </w:r>
      <w:r w:rsidRPr="005F0FCB">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9</w:t>
      </w:r>
      <w:r w:rsidRPr="005F0FCB">
        <w:rPr>
          <w:rFonts w:ascii="Times New Roman" w:hAnsi="Times New Roman" w:cs="Times New Roman"/>
          <w:color w:val="auto"/>
          <w:sz w:val="24"/>
          <w:szCs w:val="24"/>
        </w:rPr>
        <w:fldChar w:fldCharType="end"/>
      </w:r>
      <w:r w:rsidRPr="005F0FCB">
        <w:rPr>
          <w:rFonts w:ascii="Times New Roman" w:hAnsi="Times New Roman" w:cs="Times New Roman"/>
          <w:color w:val="auto"/>
          <w:sz w:val="24"/>
          <w:szCs w:val="24"/>
        </w:rPr>
        <w:t xml:space="preserve"> Model of Beam 610x305x238</w:t>
      </w:r>
      <w:bookmarkEnd w:id="35"/>
      <w:bookmarkEnd w:id="36"/>
    </w:p>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br w:type="page"/>
      </w:r>
    </w:p>
    <w:p w:rsidR="00370D93" w:rsidRPr="00370D93" w:rsidRDefault="00370D93" w:rsidP="00370D93">
      <w:pPr>
        <w:pStyle w:val="Caption"/>
        <w:keepNext/>
        <w:jc w:val="center"/>
        <w:rPr>
          <w:rFonts w:ascii="Times New Roman" w:hAnsi="Times New Roman" w:cs="Times New Roman"/>
          <w:color w:val="auto"/>
          <w:sz w:val="24"/>
          <w:szCs w:val="24"/>
        </w:rPr>
      </w:pPr>
      <w:bookmarkStart w:id="37" w:name="_Toc470608670"/>
      <w:r w:rsidRPr="00370D93">
        <w:rPr>
          <w:rFonts w:ascii="Times New Roman" w:hAnsi="Times New Roman" w:cs="Times New Roman"/>
          <w:color w:val="auto"/>
          <w:sz w:val="24"/>
          <w:szCs w:val="24"/>
        </w:rPr>
        <w:lastRenderedPageBreak/>
        <w:t xml:space="preserve">Table </w:t>
      </w:r>
      <w:r w:rsidRPr="00370D93">
        <w:rPr>
          <w:rFonts w:ascii="Times New Roman" w:hAnsi="Times New Roman" w:cs="Times New Roman"/>
          <w:color w:val="auto"/>
          <w:sz w:val="24"/>
          <w:szCs w:val="24"/>
        </w:rPr>
        <w:fldChar w:fldCharType="begin"/>
      </w:r>
      <w:r w:rsidRPr="00370D93">
        <w:rPr>
          <w:rFonts w:ascii="Times New Roman" w:hAnsi="Times New Roman" w:cs="Times New Roman"/>
          <w:color w:val="auto"/>
          <w:sz w:val="24"/>
          <w:szCs w:val="24"/>
        </w:rPr>
        <w:instrText xml:space="preserve"> SEQ Table \* ARABIC </w:instrText>
      </w:r>
      <w:r w:rsidRPr="00370D93">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9</w:t>
      </w:r>
      <w:r w:rsidRPr="00370D93">
        <w:rPr>
          <w:rFonts w:ascii="Times New Roman" w:hAnsi="Times New Roman" w:cs="Times New Roman"/>
          <w:color w:val="auto"/>
          <w:sz w:val="24"/>
          <w:szCs w:val="24"/>
        </w:rPr>
        <w:fldChar w:fldCharType="end"/>
      </w:r>
      <w:r w:rsidRPr="00370D93">
        <w:rPr>
          <w:rFonts w:ascii="Times New Roman" w:hAnsi="Times New Roman" w:cs="Times New Roman"/>
          <w:color w:val="auto"/>
          <w:sz w:val="24"/>
          <w:szCs w:val="24"/>
        </w:rPr>
        <w:t xml:space="preserve"> </w:t>
      </w:r>
      <w:r w:rsidR="00AE0593">
        <w:rPr>
          <w:rFonts w:ascii="Times New Roman" w:hAnsi="Times New Roman" w:cs="Times New Roman"/>
          <w:noProof/>
          <w:color w:val="auto"/>
          <w:sz w:val="24"/>
          <w:szCs w:val="24"/>
        </w:rPr>
        <w:t>Dimension</w:t>
      </w:r>
      <w:r w:rsidRPr="00370D93">
        <w:rPr>
          <w:rFonts w:ascii="Times New Roman" w:hAnsi="Times New Roman" w:cs="Times New Roman"/>
          <w:noProof/>
          <w:color w:val="auto"/>
          <w:sz w:val="24"/>
          <w:szCs w:val="24"/>
        </w:rPr>
        <w:t xml:space="preserve"> of Bicycle Rim Beam</w:t>
      </w:r>
      <w:bookmarkEnd w:id="37"/>
    </w:p>
    <w:tbl>
      <w:tblPr>
        <w:tblStyle w:val="TableGrid"/>
        <w:tblW w:w="0" w:type="auto"/>
        <w:tblLook w:val="04A0" w:firstRow="1" w:lastRow="0" w:firstColumn="1" w:lastColumn="0" w:noHBand="0" w:noVBand="1"/>
      </w:tblPr>
      <w:tblGrid>
        <w:gridCol w:w="4105"/>
        <w:gridCol w:w="4105"/>
      </w:tblGrid>
      <w:tr w:rsidR="00101364" w:rsidRPr="005F0FCB" w:rsidTr="00BD2D5F">
        <w:tc>
          <w:tcPr>
            <w:tcW w:w="8210" w:type="dxa"/>
            <w:gridSpan w:val="2"/>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Bicycle rim beam</w:t>
            </w:r>
          </w:p>
        </w:tc>
      </w:tr>
      <w:tr w:rsidR="00101364" w:rsidRPr="005F0FCB" w:rsidTr="00BD2D5F">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Designation</w:t>
            </w:r>
          </w:p>
        </w:tc>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Dimension (mm)</w:t>
            </w:r>
          </w:p>
        </w:tc>
      </w:tr>
      <w:tr w:rsidR="00101364" w:rsidRPr="005F0FCB" w:rsidTr="00BD2D5F">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Depth of section</w:t>
            </w:r>
          </w:p>
        </w:tc>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635.8</w:t>
            </w:r>
          </w:p>
        </w:tc>
      </w:tr>
      <w:tr w:rsidR="00101364" w:rsidRPr="005F0FCB" w:rsidTr="00BD2D5F">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Width of section</w:t>
            </w:r>
          </w:p>
        </w:tc>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311.4</w:t>
            </w:r>
          </w:p>
        </w:tc>
      </w:tr>
      <w:tr w:rsidR="00101364" w:rsidRPr="005F0FCB" w:rsidTr="00BD2D5F">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Diameter of rim</w:t>
            </w:r>
          </w:p>
        </w:tc>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573</w:t>
            </w:r>
          </w:p>
        </w:tc>
      </w:tr>
      <w:tr w:rsidR="00101364" w:rsidRPr="005F0FCB" w:rsidTr="00BD2D5F">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Width of rim</w:t>
            </w:r>
          </w:p>
        </w:tc>
        <w:tc>
          <w:tcPr>
            <w:tcW w:w="4105" w:type="dxa"/>
          </w:tcPr>
          <w:p w:rsidR="00101364" w:rsidRPr="005F0FCB" w:rsidRDefault="00911157" w:rsidP="005F0FC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101364" w:rsidRPr="005F0FCB" w:rsidTr="00BD2D5F">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Depth of rim</w:t>
            </w:r>
          </w:p>
        </w:tc>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20</w:t>
            </w:r>
          </w:p>
        </w:tc>
      </w:tr>
      <w:tr w:rsidR="00101364" w:rsidRPr="005F0FCB" w:rsidTr="00BD2D5F">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Diameter of spokes</w:t>
            </w:r>
          </w:p>
        </w:tc>
        <w:tc>
          <w:tcPr>
            <w:tcW w:w="4105" w:type="dxa"/>
          </w:tcPr>
          <w:p w:rsidR="00101364" w:rsidRPr="005F0FCB" w:rsidRDefault="00911157" w:rsidP="005F0FC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101364" w:rsidRPr="005F0FCB" w:rsidTr="00BD2D5F">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Thickness of flanges</w:t>
            </w:r>
          </w:p>
        </w:tc>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31.4</w:t>
            </w:r>
          </w:p>
        </w:tc>
      </w:tr>
      <w:tr w:rsidR="00101364" w:rsidRPr="005F0FCB" w:rsidTr="00BD2D5F">
        <w:tc>
          <w:tcPr>
            <w:tcW w:w="4105" w:type="dxa"/>
          </w:tcPr>
          <w:p w:rsidR="00101364" w:rsidRPr="005F0FCB" w:rsidRDefault="0010136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Length of beam</w:t>
            </w:r>
          </w:p>
        </w:tc>
        <w:tc>
          <w:tcPr>
            <w:tcW w:w="4105" w:type="dxa"/>
          </w:tcPr>
          <w:p w:rsidR="00101364" w:rsidRPr="005F0FCB" w:rsidRDefault="00911157" w:rsidP="005F0FC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1819</w:t>
            </w:r>
          </w:p>
        </w:tc>
      </w:tr>
    </w:tbl>
    <w:p w:rsidR="00101364" w:rsidRPr="005F0FCB" w:rsidRDefault="00101364" w:rsidP="005F0FCB">
      <w:pPr>
        <w:spacing w:line="360" w:lineRule="auto"/>
        <w:rPr>
          <w:rFonts w:ascii="Times New Roman" w:hAnsi="Times New Roman" w:cs="Times New Roman"/>
          <w:sz w:val="24"/>
          <w:szCs w:val="24"/>
          <w:lang w:val="en-US"/>
        </w:rPr>
      </w:pPr>
    </w:p>
    <w:p w:rsidR="00820EE7" w:rsidRPr="00820EE7" w:rsidRDefault="00911157" w:rsidP="00820EE7">
      <w:pPr>
        <w:keepNext/>
        <w:spacing w:line="360" w:lineRule="auto"/>
        <w:jc w:val="center"/>
        <w:rPr>
          <w:rFonts w:ascii="Times New Roman" w:hAnsi="Times New Roman" w:cs="Times New Roman"/>
          <w:sz w:val="24"/>
          <w:szCs w:val="24"/>
        </w:rPr>
      </w:pPr>
      <w:r w:rsidRPr="00820EE7">
        <w:rPr>
          <w:rFonts w:ascii="Times New Roman" w:hAnsi="Times New Roman" w:cs="Times New Roman"/>
          <w:noProof/>
          <w:sz w:val="24"/>
          <w:szCs w:val="24"/>
          <w:lang w:val="en-US"/>
        </w:rPr>
        <w:drawing>
          <wp:inline distT="0" distB="0" distL="0" distR="0">
            <wp:extent cx="4438650" cy="3624898"/>
            <wp:effectExtent l="0" t="0" r="0" b="0"/>
            <wp:docPr id="60" name="Picture 60" descr="C:\Users\Evon\AppData\Roaming\Ansys\v150\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Users\Evon\AppData\Roaming\Ansys\v150\previe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9524" cy="3625611"/>
                    </a:xfrm>
                    <a:prstGeom prst="rect">
                      <a:avLst/>
                    </a:prstGeom>
                    <a:noFill/>
                    <a:ln>
                      <a:noFill/>
                    </a:ln>
                  </pic:spPr>
                </pic:pic>
              </a:graphicData>
            </a:graphic>
          </wp:inline>
        </w:drawing>
      </w:r>
    </w:p>
    <w:p w:rsidR="00820EE7" w:rsidRPr="00820EE7" w:rsidRDefault="00820EE7" w:rsidP="00820EE7">
      <w:pPr>
        <w:pStyle w:val="Caption"/>
        <w:jc w:val="center"/>
        <w:rPr>
          <w:rFonts w:ascii="Times New Roman" w:hAnsi="Times New Roman" w:cs="Times New Roman"/>
          <w:color w:val="auto"/>
          <w:sz w:val="24"/>
          <w:szCs w:val="24"/>
        </w:rPr>
      </w:pPr>
      <w:bookmarkStart w:id="38" w:name="_Toc468315955"/>
      <w:r w:rsidRPr="00820EE7">
        <w:rPr>
          <w:rFonts w:ascii="Times New Roman" w:hAnsi="Times New Roman" w:cs="Times New Roman"/>
          <w:color w:val="auto"/>
          <w:sz w:val="24"/>
          <w:szCs w:val="24"/>
        </w:rPr>
        <w:t xml:space="preserve">Figure </w:t>
      </w:r>
      <w:r w:rsidRPr="00820EE7">
        <w:rPr>
          <w:rFonts w:ascii="Times New Roman" w:hAnsi="Times New Roman" w:cs="Times New Roman"/>
          <w:color w:val="auto"/>
          <w:sz w:val="24"/>
          <w:szCs w:val="24"/>
        </w:rPr>
        <w:fldChar w:fldCharType="begin"/>
      </w:r>
      <w:r w:rsidRPr="00820EE7">
        <w:rPr>
          <w:rFonts w:ascii="Times New Roman" w:hAnsi="Times New Roman" w:cs="Times New Roman"/>
          <w:color w:val="auto"/>
          <w:sz w:val="24"/>
          <w:szCs w:val="24"/>
        </w:rPr>
        <w:instrText xml:space="preserve"> SEQ Figure \* ARABIC </w:instrText>
      </w:r>
      <w:r w:rsidRPr="00820EE7">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10</w:t>
      </w:r>
      <w:r w:rsidRPr="00820EE7">
        <w:rPr>
          <w:rFonts w:ascii="Times New Roman" w:hAnsi="Times New Roman" w:cs="Times New Roman"/>
          <w:color w:val="auto"/>
          <w:sz w:val="24"/>
          <w:szCs w:val="24"/>
        </w:rPr>
        <w:fldChar w:fldCharType="end"/>
      </w:r>
      <w:r w:rsidRPr="00820EE7">
        <w:rPr>
          <w:rFonts w:ascii="Times New Roman" w:hAnsi="Times New Roman" w:cs="Times New Roman"/>
          <w:color w:val="auto"/>
          <w:sz w:val="24"/>
          <w:szCs w:val="24"/>
        </w:rPr>
        <w:t xml:space="preserve"> Model of New Bicycle Beam</w:t>
      </w:r>
      <w:bookmarkEnd w:id="38"/>
    </w:p>
    <w:p w:rsidR="009F363D" w:rsidRPr="00820EE7" w:rsidRDefault="009F363D" w:rsidP="00820EE7">
      <w:pPr>
        <w:keepNext/>
        <w:spacing w:line="360" w:lineRule="auto"/>
        <w:jc w:val="center"/>
        <w:rPr>
          <w:rFonts w:ascii="Times New Roman" w:hAnsi="Times New Roman" w:cs="Times New Roman"/>
          <w:sz w:val="24"/>
          <w:szCs w:val="24"/>
        </w:rPr>
      </w:pPr>
      <w:r w:rsidRPr="005F0FCB">
        <w:rPr>
          <w:rFonts w:ascii="Times New Roman" w:hAnsi="Times New Roman" w:cs="Times New Roman"/>
          <w:sz w:val="24"/>
          <w:szCs w:val="24"/>
          <w:lang w:val="en-US"/>
        </w:rPr>
        <w:br w:type="page"/>
      </w:r>
    </w:p>
    <w:p w:rsidR="00BB3D21" w:rsidRPr="005F0FCB" w:rsidRDefault="002C34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lastRenderedPageBreak/>
        <w:t>3.3</w:t>
      </w:r>
      <w:r w:rsidR="00AD2C72" w:rsidRPr="005F0FCB">
        <w:rPr>
          <w:rFonts w:ascii="Times New Roman" w:hAnsi="Times New Roman" w:cs="Times New Roman"/>
          <w:sz w:val="24"/>
          <w:szCs w:val="24"/>
          <w:lang w:val="en-US"/>
        </w:rPr>
        <w:t>.4</w:t>
      </w:r>
      <w:r w:rsidR="00BB3D21" w:rsidRPr="005F0FCB">
        <w:rPr>
          <w:rFonts w:ascii="Times New Roman" w:hAnsi="Times New Roman" w:cs="Times New Roman"/>
          <w:sz w:val="24"/>
          <w:szCs w:val="24"/>
          <w:lang w:val="en-US"/>
        </w:rPr>
        <w:t xml:space="preserve"> Meshing</w:t>
      </w:r>
    </w:p>
    <w:p w:rsidR="00820EE7" w:rsidRDefault="00E72D21" w:rsidP="00820EE7">
      <w:pPr>
        <w:keepNext/>
        <w:spacing w:line="360" w:lineRule="auto"/>
        <w:rPr>
          <w:rFonts w:ascii="Times New Roman" w:hAnsi="Times New Roman" w:cs="Times New Roman"/>
          <w:sz w:val="24"/>
          <w:szCs w:val="24"/>
        </w:rPr>
      </w:pPr>
      <w:r w:rsidRPr="00911157">
        <w:rPr>
          <w:rFonts w:ascii="Times New Roman" w:hAnsi="Times New Roman" w:cs="Times New Roman"/>
          <w:sz w:val="24"/>
          <w:szCs w:val="24"/>
          <w:lang w:val="en-US"/>
        </w:rPr>
        <w:t>Meshing is performed in ANSYS to represent field variables such as displacement by polynomial function that produces a displacement field compatible with applied boundary conditions. The size of the mesh has significant effect of the final result of the simulation, thus the size of the mesh was kept constant for all models. During meshing, the type of material properties was defined for each volume.</w:t>
      </w:r>
      <w:r w:rsidR="00F64B76" w:rsidRPr="00911157">
        <w:rPr>
          <w:rFonts w:ascii="Times New Roman" w:hAnsi="Times New Roman" w:cs="Times New Roman"/>
          <w:sz w:val="24"/>
          <w:szCs w:val="24"/>
          <w:lang w:val="en-US"/>
        </w:rPr>
        <w:t xml:space="preserve"> </w:t>
      </w:r>
      <w:r w:rsidR="00820EE7">
        <w:rPr>
          <w:rFonts w:ascii="Times New Roman" w:hAnsi="Times New Roman" w:cs="Times New Roman"/>
          <w:sz w:val="24"/>
          <w:szCs w:val="24"/>
          <w:lang w:val="en-US"/>
        </w:rPr>
        <w:t xml:space="preserve">Figure 11 </w:t>
      </w:r>
      <w:r w:rsidR="00911157" w:rsidRPr="00911157">
        <w:rPr>
          <w:rFonts w:ascii="Times New Roman" w:hAnsi="Times New Roman" w:cs="Times New Roman"/>
          <w:sz w:val="24"/>
          <w:szCs w:val="24"/>
          <w:lang w:val="en-US"/>
        </w:rPr>
        <w:t>shows the meshing of Beam</w:t>
      </w:r>
      <w:r w:rsidR="00911157" w:rsidRPr="00911157">
        <w:rPr>
          <w:rFonts w:ascii="Times New Roman" w:hAnsi="Times New Roman" w:cs="Times New Roman"/>
          <w:sz w:val="24"/>
          <w:szCs w:val="24"/>
        </w:rPr>
        <w:t xml:space="preserve"> 610x305x238 while Figure </w:t>
      </w:r>
      <w:r w:rsidR="00820EE7">
        <w:rPr>
          <w:rFonts w:ascii="Times New Roman" w:hAnsi="Times New Roman" w:cs="Times New Roman"/>
          <w:sz w:val="24"/>
          <w:szCs w:val="24"/>
        </w:rPr>
        <w:t>12</w:t>
      </w:r>
      <w:r w:rsidR="00911157" w:rsidRPr="00911157">
        <w:rPr>
          <w:rFonts w:ascii="Times New Roman" w:hAnsi="Times New Roman" w:cs="Times New Roman"/>
          <w:sz w:val="24"/>
          <w:szCs w:val="24"/>
        </w:rPr>
        <w:t xml:space="preserve"> </w:t>
      </w:r>
      <w:r w:rsidR="00911157">
        <w:rPr>
          <w:rFonts w:ascii="Times New Roman" w:hAnsi="Times New Roman" w:cs="Times New Roman"/>
          <w:sz w:val="24"/>
          <w:szCs w:val="24"/>
        </w:rPr>
        <w:t xml:space="preserve">shows the meshing of </w:t>
      </w:r>
      <w:r w:rsidR="00911157" w:rsidRPr="00911157">
        <w:rPr>
          <w:rFonts w:ascii="Times New Roman" w:hAnsi="Times New Roman" w:cs="Times New Roman"/>
          <w:sz w:val="24"/>
          <w:szCs w:val="24"/>
        </w:rPr>
        <w:t>Bicycle Beam</w:t>
      </w:r>
      <w:r w:rsidR="00911157">
        <w:rPr>
          <w:rFonts w:ascii="Times New Roman" w:hAnsi="Times New Roman" w:cs="Times New Roman"/>
          <w:sz w:val="24"/>
          <w:szCs w:val="24"/>
        </w:rPr>
        <w:t xml:space="preserve">. </w:t>
      </w:r>
      <w:r w:rsidR="00AE0593">
        <w:rPr>
          <w:rFonts w:ascii="Times New Roman" w:hAnsi="Times New Roman" w:cs="Times New Roman"/>
          <w:sz w:val="24"/>
          <w:szCs w:val="24"/>
        </w:rPr>
        <w:t xml:space="preserve">The I-Beam use meshing of 7.5mm that is similar with the verification work (See Chapter 4.1). </w:t>
      </w:r>
      <w:r w:rsidR="00911157">
        <w:rPr>
          <w:rFonts w:ascii="Times New Roman" w:hAnsi="Times New Roman" w:cs="Times New Roman"/>
          <w:sz w:val="24"/>
          <w:szCs w:val="24"/>
        </w:rPr>
        <w:t>For the meshing of bicycle beam, the auto mesh is used because the simulation will take too long due to the complicated structure</w:t>
      </w:r>
      <w:r w:rsidR="00911157" w:rsidRPr="00820EE7">
        <w:rPr>
          <w:rFonts w:ascii="Times New Roman" w:hAnsi="Times New Roman" w:cs="Times New Roman"/>
          <w:sz w:val="24"/>
          <w:szCs w:val="24"/>
        </w:rPr>
        <w:t>.</w:t>
      </w:r>
    </w:p>
    <w:p w:rsidR="00820EE7" w:rsidRDefault="00820EE7" w:rsidP="00820EE7">
      <w:pPr>
        <w:keepNext/>
        <w:spacing w:line="360" w:lineRule="auto"/>
        <w:rPr>
          <w:rFonts w:ascii="Times New Roman" w:hAnsi="Times New Roman" w:cs="Times New Roman"/>
          <w:sz w:val="24"/>
          <w:szCs w:val="24"/>
        </w:rPr>
      </w:pPr>
    </w:p>
    <w:p w:rsidR="00820EE7" w:rsidRPr="00820EE7" w:rsidRDefault="00AE0593" w:rsidP="00820EE7">
      <w:pPr>
        <w:keepNext/>
        <w:spacing w:line="360" w:lineRule="auto"/>
        <w:jc w:val="center"/>
        <w:rPr>
          <w:rFonts w:ascii="Times New Roman" w:hAnsi="Times New Roman" w:cs="Times New Roman"/>
          <w:sz w:val="24"/>
          <w:szCs w:val="24"/>
        </w:rPr>
      </w:pPr>
      <w:r w:rsidRPr="00820EE7">
        <w:rPr>
          <w:rFonts w:ascii="Times New Roman" w:hAnsi="Times New Roman" w:cs="Times New Roman"/>
          <w:noProof/>
          <w:sz w:val="24"/>
          <w:szCs w:val="24"/>
          <w:lang w:val="en-US"/>
        </w:rPr>
        <w:drawing>
          <wp:inline distT="0" distB="0" distL="0" distR="0" wp14:anchorId="65D16D7E" wp14:editId="2E6279EE">
            <wp:extent cx="4572000" cy="22330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922" t="19508" r="1285" b="18128"/>
                    <a:stretch/>
                  </pic:blipFill>
                  <pic:spPr bwMode="auto">
                    <a:xfrm>
                      <a:off x="0" y="0"/>
                      <a:ext cx="4572000" cy="2233080"/>
                    </a:xfrm>
                    <a:prstGeom prst="rect">
                      <a:avLst/>
                    </a:prstGeom>
                    <a:ln>
                      <a:noFill/>
                    </a:ln>
                    <a:extLst>
                      <a:ext uri="{53640926-AAD7-44D8-BBD7-CCE9431645EC}">
                        <a14:shadowObscured xmlns:a14="http://schemas.microsoft.com/office/drawing/2010/main"/>
                      </a:ext>
                    </a:extLst>
                  </pic:spPr>
                </pic:pic>
              </a:graphicData>
            </a:graphic>
          </wp:inline>
        </w:drawing>
      </w:r>
    </w:p>
    <w:p w:rsidR="009F363D" w:rsidRPr="00820EE7" w:rsidRDefault="00820EE7" w:rsidP="00820EE7">
      <w:pPr>
        <w:pStyle w:val="Caption"/>
        <w:jc w:val="center"/>
        <w:rPr>
          <w:rFonts w:ascii="Times New Roman" w:hAnsi="Times New Roman" w:cs="Times New Roman"/>
          <w:color w:val="auto"/>
          <w:sz w:val="24"/>
          <w:szCs w:val="24"/>
        </w:rPr>
      </w:pPr>
      <w:bookmarkStart w:id="39" w:name="_Toc468315956"/>
      <w:r w:rsidRPr="00820EE7">
        <w:rPr>
          <w:rFonts w:ascii="Times New Roman" w:hAnsi="Times New Roman" w:cs="Times New Roman"/>
          <w:color w:val="auto"/>
          <w:sz w:val="24"/>
          <w:szCs w:val="24"/>
        </w:rPr>
        <w:t xml:space="preserve">Figure </w:t>
      </w:r>
      <w:r w:rsidRPr="00820EE7">
        <w:rPr>
          <w:rFonts w:ascii="Times New Roman" w:hAnsi="Times New Roman" w:cs="Times New Roman"/>
          <w:color w:val="auto"/>
          <w:sz w:val="24"/>
          <w:szCs w:val="24"/>
        </w:rPr>
        <w:fldChar w:fldCharType="begin"/>
      </w:r>
      <w:r w:rsidRPr="00820EE7">
        <w:rPr>
          <w:rFonts w:ascii="Times New Roman" w:hAnsi="Times New Roman" w:cs="Times New Roman"/>
          <w:color w:val="auto"/>
          <w:sz w:val="24"/>
          <w:szCs w:val="24"/>
        </w:rPr>
        <w:instrText xml:space="preserve"> SEQ Figure \* ARABIC </w:instrText>
      </w:r>
      <w:r w:rsidRPr="00820EE7">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11</w:t>
      </w:r>
      <w:r w:rsidRPr="00820EE7">
        <w:rPr>
          <w:rFonts w:ascii="Times New Roman" w:hAnsi="Times New Roman" w:cs="Times New Roman"/>
          <w:color w:val="auto"/>
          <w:sz w:val="24"/>
          <w:szCs w:val="24"/>
        </w:rPr>
        <w:fldChar w:fldCharType="end"/>
      </w:r>
      <w:r w:rsidRPr="00820EE7">
        <w:rPr>
          <w:rFonts w:ascii="Times New Roman" w:hAnsi="Times New Roman" w:cs="Times New Roman"/>
          <w:color w:val="auto"/>
          <w:sz w:val="24"/>
          <w:szCs w:val="24"/>
        </w:rPr>
        <w:t xml:space="preserve"> Meshing of 610x305x238 Beam</w:t>
      </w:r>
      <w:bookmarkEnd w:id="39"/>
    </w:p>
    <w:p w:rsidR="009F363D" w:rsidRPr="005F0FCB" w:rsidRDefault="00911157" w:rsidP="005F0FCB">
      <w:pPr>
        <w:keepNext/>
        <w:spacing w:line="360" w:lineRule="auto"/>
        <w:jc w:val="center"/>
        <w:rPr>
          <w:rFonts w:ascii="Times New Roman" w:hAnsi="Times New Roman" w:cs="Times New Roman"/>
          <w:sz w:val="24"/>
          <w:szCs w:val="24"/>
        </w:rPr>
      </w:pPr>
      <w:r>
        <w:rPr>
          <w:noProof/>
          <w:lang w:val="en-US"/>
        </w:rPr>
        <w:lastRenderedPageBreak/>
        <w:drawing>
          <wp:inline distT="0" distB="0" distL="0" distR="0">
            <wp:extent cx="4572000" cy="3681247"/>
            <wp:effectExtent l="0" t="0" r="0" b="0"/>
            <wp:docPr id="61" name="Picture 61" descr="C:\Users\Evon\AppData\Roaming\Ansys\v150\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Users\Evon\AppData\Roaming\Ansys\v150\previe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681247"/>
                    </a:xfrm>
                    <a:prstGeom prst="rect">
                      <a:avLst/>
                    </a:prstGeom>
                    <a:noFill/>
                    <a:ln>
                      <a:noFill/>
                    </a:ln>
                  </pic:spPr>
                </pic:pic>
              </a:graphicData>
            </a:graphic>
          </wp:inline>
        </w:drawing>
      </w:r>
    </w:p>
    <w:p w:rsidR="009F363D" w:rsidRPr="00434324" w:rsidRDefault="009F363D" w:rsidP="00434324">
      <w:pPr>
        <w:pStyle w:val="Caption"/>
        <w:spacing w:line="360" w:lineRule="auto"/>
        <w:jc w:val="center"/>
        <w:rPr>
          <w:rFonts w:ascii="Times New Roman" w:hAnsi="Times New Roman" w:cs="Times New Roman"/>
          <w:color w:val="auto"/>
          <w:sz w:val="24"/>
          <w:szCs w:val="24"/>
          <w:lang w:val="en-US"/>
        </w:rPr>
      </w:pPr>
      <w:bookmarkStart w:id="40" w:name="_Toc467923812"/>
      <w:bookmarkStart w:id="41" w:name="_Toc468315957"/>
      <w:r w:rsidRPr="005F0FCB">
        <w:rPr>
          <w:rFonts w:ascii="Times New Roman" w:hAnsi="Times New Roman" w:cs="Times New Roman"/>
          <w:color w:val="auto"/>
          <w:sz w:val="24"/>
          <w:szCs w:val="24"/>
        </w:rPr>
        <w:t xml:space="preserve">Figure </w:t>
      </w:r>
      <w:r w:rsidRPr="005F0FCB">
        <w:rPr>
          <w:rFonts w:ascii="Times New Roman" w:hAnsi="Times New Roman" w:cs="Times New Roman"/>
          <w:color w:val="auto"/>
          <w:sz w:val="24"/>
          <w:szCs w:val="24"/>
        </w:rPr>
        <w:fldChar w:fldCharType="begin"/>
      </w:r>
      <w:r w:rsidRPr="005F0FCB">
        <w:rPr>
          <w:rFonts w:ascii="Times New Roman" w:hAnsi="Times New Roman" w:cs="Times New Roman"/>
          <w:color w:val="auto"/>
          <w:sz w:val="24"/>
          <w:szCs w:val="24"/>
        </w:rPr>
        <w:instrText xml:space="preserve"> SEQ Figure \* ARABIC </w:instrText>
      </w:r>
      <w:r w:rsidRPr="005F0FCB">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12</w:t>
      </w:r>
      <w:r w:rsidRPr="005F0FCB">
        <w:rPr>
          <w:rFonts w:ascii="Times New Roman" w:hAnsi="Times New Roman" w:cs="Times New Roman"/>
          <w:color w:val="auto"/>
          <w:sz w:val="24"/>
          <w:szCs w:val="24"/>
        </w:rPr>
        <w:fldChar w:fldCharType="end"/>
      </w:r>
      <w:r w:rsidRPr="005F0FCB">
        <w:rPr>
          <w:rFonts w:ascii="Times New Roman" w:hAnsi="Times New Roman" w:cs="Times New Roman"/>
          <w:color w:val="auto"/>
          <w:sz w:val="24"/>
          <w:szCs w:val="24"/>
        </w:rPr>
        <w:t xml:space="preserve"> Meshing of New Bicycle Beam</w:t>
      </w:r>
      <w:bookmarkEnd w:id="40"/>
      <w:bookmarkEnd w:id="41"/>
    </w:p>
    <w:p w:rsidR="00BB3D21" w:rsidRPr="005F0FCB" w:rsidRDefault="002C34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3.3</w:t>
      </w:r>
      <w:r w:rsidR="00AD2C72" w:rsidRPr="005F0FCB">
        <w:rPr>
          <w:rFonts w:ascii="Times New Roman" w:hAnsi="Times New Roman" w:cs="Times New Roman"/>
          <w:sz w:val="24"/>
          <w:szCs w:val="24"/>
          <w:lang w:val="en-US"/>
        </w:rPr>
        <w:t>.5</w:t>
      </w:r>
      <w:r w:rsidR="00BB3D21" w:rsidRPr="005F0FCB">
        <w:rPr>
          <w:rFonts w:ascii="Times New Roman" w:hAnsi="Times New Roman" w:cs="Times New Roman"/>
          <w:sz w:val="24"/>
          <w:szCs w:val="24"/>
          <w:lang w:val="en-US"/>
        </w:rPr>
        <w:t xml:space="preserve"> Applying Load</w:t>
      </w:r>
    </w:p>
    <w:p w:rsidR="009F363D" w:rsidRPr="005F0FCB" w:rsidRDefault="00474A4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 xml:space="preserve">The only applied load in the simulation model is force. Force is </w:t>
      </w:r>
      <w:r w:rsidR="00E72D21" w:rsidRPr="00AE0593">
        <w:rPr>
          <w:rFonts w:ascii="Times New Roman" w:hAnsi="Times New Roman" w:cs="Times New Roman"/>
          <w:sz w:val="24"/>
          <w:szCs w:val="24"/>
          <w:lang w:val="en-US"/>
        </w:rPr>
        <w:t xml:space="preserve">applied </w:t>
      </w:r>
      <w:r w:rsidR="00F64B76" w:rsidRPr="00AE0593">
        <w:rPr>
          <w:rFonts w:ascii="Times New Roman" w:hAnsi="Times New Roman" w:cs="Times New Roman"/>
          <w:sz w:val="24"/>
          <w:szCs w:val="24"/>
          <w:lang w:val="en-US"/>
        </w:rPr>
        <w:t xml:space="preserve">uniformly </w:t>
      </w:r>
      <w:r w:rsidR="00E72D21" w:rsidRPr="00AE0593">
        <w:rPr>
          <w:rFonts w:ascii="Times New Roman" w:hAnsi="Times New Roman" w:cs="Times New Roman"/>
          <w:sz w:val="24"/>
          <w:szCs w:val="24"/>
          <w:lang w:val="en-US"/>
        </w:rPr>
        <w:t>on the face of flange. A test will be carried out on distributed load of 15</w:t>
      </w:r>
      <w:r w:rsidR="009F363D" w:rsidRPr="00AE0593">
        <w:rPr>
          <w:rFonts w:ascii="Times New Roman" w:hAnsi="Times New Roman" w:cs="Times New Roman"/>
          <w:sz w:val="24"/>
          <w:szCs w:val="24"/>
          <w:lang w:val="en-US"/>
        </w:rPr>
        <w:t>0</w:t>
      </w:r>
      <w:r w:rsidR="00E72D21" w:rsidRPr="00AE0593">
        <w:rPr>
          <w:rFonts w:ascii="Times New Roman" w:hAnsi="Times New Roman" w:cs="Times New Roman"/>
          <w:sz w:val="24"/>
          <w:szCs w:val="24"/>
          <w:lang w:val="en-US"/>
        </w:rPr>
        <w:t xml:space="preserve">kN while </w:t>
      </w:r>
      <w:r w:rsidR="00E72D21" w:rsidRPr="005F0FCB">
        <w:rPr>
          <w:rFonts w:ascii="Times New Roman" w:hAnsi="Times New Roman" w:cs="Times New Roman"/>
          <w:sz w:val="24"/>
          <w:szCs w:val="24"/>
          <w:lang w:val="en-US"/>
        </w:rPr>
        <w:t>another test will be carried out with the load in the midpoint of the flange.</w:t>
      </w:r>
    </w:p>
    <w:p w:rsidR="00C510E8" w:rsidRPr="005F0FCB" w:rsidRDefault="00C510E8"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3.3.6 Connection</w:t>
      </w:r>
    </w:p>
    <w:p w:rsidR="00AE0593" w:rsidRPr="00F61AF4" w:rsidRDefault="00F61AF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Fully bonded connection is used in between the connection of flange to rim and rim to spokes. This is because to prevent gap in the connection and sliding is not allowed in any case. Therefore, it will restrict the movement of the material. The fully bonded connection will have no degree of freedom. In reality, this kind of contact can be archive by using welding, rivet or glue.</w:t>
      </w:r>
    </w:p>
    <w:p w:rsidR="00BB3D21" w:rsidRPr="005F0FCB" w:rsidRDefault="002C34A0"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3.3</w:t>
      </w:r>
      <w:r w:rsidR="00AD2C72" w:rsidRPr="005F0FCB">
        <w:rPr>
          <w:rFonts w:ascii="Times New Roman" w:hAnsi="Times New Roman" w:cs="Times New Roman"/>
          <w:sz w:val="24"/>
          <w:szCs w:val="24"/>
          <w:lang w:val="en-US"/>
        </w:rPr>
        <w:t>.6</w:t>
      </w:r>
      <w:r w:rsidR="00BB3D21" w:rsidRPr="005F0FCB">
        <w:rPr>
          <w:rFonts w:ascii="Times New Roman" w:hAnsi="Times New Roman" w:cs="Times New Roman"/>
          <w:sz w:val="24"/>
          <w:szCs w:val="24"/>
          <w:lang w:val="en-US"/>
        </w:rPr>
        <w:t xml:space="preserve"> Solve </w:t>
      </w:r>
    </w:p>
    <w:p w:rsidR="004C22DB" w:rsidRPr="00AE0593" w:rsidRDefault="00474A44" w:rsidP="005F0FCB">
      <w:pPr>
        <w:spacing w:line="360" w:lineRule="auto"/>
        <w:rPr>
          <w:rFonts w:ascii="Times New Roman" w:hAnsi="Times New Roman" w:cs="Times New Roman"/>
          <w:sz w:val="24"/>
          <w:szCs w:val="24"/>
          <w:lang w:val="en-US"/>
        </w:rPr>
      </w:pPr>
      <w:r w:rsidRPr="005F0FCB">
        <w:rPr>
          <w:rFonts w:ascii="Times New Roman" w:hAnsi="Times New Roman" w:cs="Times New Roman"/>
          <w:sz w:val="24"/>
          <w:szCs w:val="24"/>
          <w:lang w:val="en-US"/>
        </w:rPr>
        <w:t>The solve command was used to initiate solving of the simulation. Solve was the last step after the model was meshed, boundary conditions defined and load has been applied. The amount of time required for solve depends on the complexity of the model and the load applied.</w:t>
      </w:r>
    </w:p>
    <w:p w:rsidR="009E6CBF" w:rsidRPr="005F0FCB" w:rsidRDefault="002C34A0" w:rsidP="005F0FCB">
      <w:pPr>
        <w:pStyle w:val="Heading2"/>
        <w:numPr>
          <w:ilvl w:val="0"/>
          <w:numId w:val="0"/>
        </w:numPr>
        <w:spacing w:line="360" w:lineRule="auto"/>
        <w:rPr>
          <w:rFonts w:ascii="Times New Roman" w:hAnsi="Times New Roman" w:cs="Times New Roman"/>
          <w:b/>
          <w:color w:val="auto"/>
          <w:sz w:val="24"/>
          <w:szCs w:val="24"/>
          <w:lang w:val="en-US"/>
        </w:rPr>
      </w:pPr>
      <w:bookmarkStart w:id="42" w:name="_Toc470737647"/>
      <w:r w:rsidRPr="005F0FCB">
        <w:rPr>
          <w:rFonts w:ascii="Times New Roman" w:hAnsi="Times New Roman" w:cs="Times New Roman"/>
          <w:b/>
          <w:color w:val="auto"/>
          <w:sz w:val="24"/>
          <w:szCs w:val="24"/>
          <w:lang w:val="en-US"/>
        </w:rPr>
        <w:lastRenderedPageBreak/>
        <w:t>3.4</w:t>
      </w:r>
      <w:r w:rsidR="00BB3D21" w:rsidRPr="005F0FCB">
        <w:rPr>
          <w:rFonts w:ascii="Times New Roman" w:hAnsi="Times New Roman" w:cs="Times New Roman"/>
          <w:b/>
          <w:color w:val="auto"/>
          <w:sz w:val="24"/>
          <w:szCs w:val="24"/>
          <w:lang w:val="en-US"/>
        </w:rPr>
        <w:t xml:space="preserve"> </w:t>
      </w:r>
      <w:r w:rsidR="002724B9" w:rsidRPr="005F0FCB">
        <w:rPr>
          <w:rFonts w:ascii="Times New Roman" w:hAnsi="Times New Roman" w:cs="Times New Roman"/>
          <w:b/>
          <w:color w:val="auto"/>
          <w:sz w:val="24"/>
          <w:szCs w:val="24"/>
          <w:lang w:val="en-US"/>
        </w:rPr>
        <w:t>PROJECT KEY MILESTONE</w:t>
      </w:r>
      <w:bookmarkEnd w:id="42"/>
    </w:p>
    <w:p w:rsidR="005A3C3B" w:rsidRPr="005F0FCB" w:rsidRDefault="005A3C3B" w:rsidP="005F0FCB">
      <w:pPr>
        <w:spacing w:line="360" w:lineRule="auto"/>
        <w:rPr>
          <w:rFonts w:ascii="Times New Roman" w:hAnsi="Times New Roman" w:cs="Times New Roman"/>
          <w:sz w:val="24"/>
          <w:szCs w:val="24"/>
          <w:lang w:val="en-US"/>
        </w:rPr>
      </w:pPr>
    </w:p>
    <w:p w:rsidR="00393C12" w:rsidRPr="00393C12" w:rsidRDefault="00540775" w:rsidP="00393C12">
      <w:pPr>
        <w:keepNext/>
        <w:spacing w:line="360" w:lineRule="auto"/>
        <w:jc w:val="center"/>
        <w:rPr>
          <w:rFonts w:ascii="Times New Roman" w:hAnsi="Times New Roman" w:cs="Times New Roman"/>
          <w:sz w:val="24"/>
          <w:szCs w:val="24"/>
        </w:rPr>
      </w:pPr>
      <w:r w:rsidRPr="00393C12">
        <w:rPr>
          <w:rFonts w:ascii="Times New Roman" w:hAnsi="Times New Roman" w:cs="Times New Roman"/>
          <w:noProof/>
          <w:sz w:val="24"/>
          <w:szCs w:val="24"/>
          <w:lang w:val="en-US"/>
        </w:rPr>
        <w:drawing>
          <wp:inline distT="0" distB="0" distL="0" distR="0" wp14:anchorId="1E2EC06F" wp14:editId="0299271D">
            <wp:extent cx="5210175" cy="4157932"/>
            <wp:effectExtent l="19050" t="95250" r="47625" b="109855"/>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5A3C3B" w:rsidRPr="00393C12" w:rsidRDefault="00393C12" w:rsidP="00393C12">
      <w:pPr>
        <w:pStyle w:val="Caption"/>
        <w:jc w:val="center"/>
        <w:rPr>
          <w:rFonts w:ascii="Times New Roman" w:hAnsi="Times New Roman" w:cs="Times New Roman"/>
          <w:color w:val="auto"/>
          <w:sz w:val="24"/>
          <w:szCs w:val="24"/>
          <w:lang w:val="en-US"/>
        </w:rPr>
      </w:pPr>
      <w:bookmarkStart w:id="43" w:name="_Toc468315958"/>
      <w:r w:rsidRPr="00393C12">
        <w:rPr>
          <w:rFonts w:ascii="Times New Roman" w:hAnsi="Times New Roman" w:cs="Times New Roman"/>
          <w:color w:val="auto"/>
          <w:sz w:val="24"/>
          <w:szCs w:val="24"/>
        </w:rPr>
        <w:t xml:space="preserve">Figure </w:t>
      </w:r>
      <w:r w:rsidRPr="00393C12">
        <w:rPr>
          <w:rFonts w:ascii="Times New Roman" w:hAnsi="Times New Roman" w:cs="Times New Roman"/>
          <w:color w:val="auto"/>
          <w:sz w:val="24"/>
          <w:szCs w:val="24"/>
        </w:rPr>
        <w:fldChar w:fldCharType="begin"/>
      </w:r>
      <w:r w:rsidRPr="00393C12">
        <w:rPr>
          <w:rFonts w:ascii="Times New Roman" w:hAnsi="Times New Roman" w:cs="Times New Roman"/>
          <w:color w:val="auto"/>
          <w:sz w:val="24"/>
          <w:szCs w:val="24"/>
        </w:rPr>
        <w:instrText xml:space="preserve"> SEQ Figure \* ARABIC </w:instrText>
      </w:r>
      <w:r w:rsidRPr="00393C12">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13</w:t>
      </w:r>
      <w:r w:rsidRPr="00393C12">
        <w:rPr>
          <w:rFonts w:ascii="Times New Roman" w:hAnsi="Times New Roman" w:cs="Times New Roman"/>
          <w:color w:val="auto"/>
          <w:sz w:val="24"/>
          <w:szCs w:val="24"/>
        </w:rPr>
        <w:fldChar w:fldCharType="end"/>
      </w:r>
      <w:r w:rsidRPr="00393C12">
        <w:rPr>
          <w:rFonts w:ascii="Times New Roman" w:hAnsi="Times New Roman" w:cs="Times New Roman"/>
          <w:color w:val="auto"/>
          <w:sz w:val="24"/>
          <w:szCs w:val="24"/>
        </w:rPr>
        <w:t xml:space="preserve"> Key Milestone for Final Year Project I May 2016 Semester.</w:t>
      </w:r>
      <w:bookmarkEnd w:id="43"/>
    </w:p>
    <w:p w:rsidR="005A3C3B" w:rsidRPr="005F0FCB" w:rsidRDefault="005A3C3B" w:rsidP="005F0FCB">
      <w:pPr>
        <w:spacing w:line="360" w:lineRule="auto"/>
        <w:rPr>
          <w:rFonts w:ascii="Times New Roman" w:eastAsiaTheme="majorEastAsia" w:hAnsi="Times New Roman" w:cs="Times New Roman"/>
          <w:b/>
          <w:sz w:val="24"/>
          <w:szCs w:val="24"/>
          <w:lang w:val="en-US"/>
        </w:rPr>
      </w:pPr>
      <w:r w:rsidRPr="005F0FCB">
        <w:rPr>
          <w:rFonts w:ascii="Times New Roman" w:hAnsi="Times New Roman" w:cs="Times New Roman"/>
          <w:b/>
          <w:sz w:val="24"/>
          <w:szCs w:val="24"/>
          <w:lang w:val="en-US"/>
        </w:rPr>
        <w:br w:type="page"/>
      </w:r>
    </w:p>
    <w:p w:rsidR="002724B9" w:rsidRPr="005F0FCB" w:rsidRDefault="002C34A0" w:rsidP="005F0FCB">
      <w:pPr>
        <w:pStyle w:val="Heading2"/>
        <w:numPr>
          <w:ilvl w:val="0"/>
          <w:numId w:val="0"/>
        </w:numPr>
        <w:spacing w:line="360" w:lineRule="auto"/>
        <w:rPr>
          <w:rFonts w:ascii="Times New Roman" w:hAnsi="Times New Roman" w:cs="Times New Roman"/>
          <w:b/>
          <w:color w:val="auto"/>
          <w:sz w:val="24"/>
          <w:szCs w:val="24"/>
          <w:lang w:val="en-US"/>
        </w:rPr>
      </w:pPr>
      <w:bookmarkStart w:id="44" w:name="_Toc470737648"/>
      <w:r w:rsidRPr="005F0FCB">
        <w:rPr>
          <w:rFonts w:ascii="Times New Roman" w:hAnsi="Times New Roman" w:cs="Times New Roman"/>
          <w:b/>
          <w:color w:val="auto"/>
          <w:sz w:val="24"/>
          <w:szCs w:val="24"/>
          <w:lang w:val="en-US"/>
        </w:rPr>
        <w:lastRenderedPageBreak/>
        <w:t>3.5</w:t>
      </w:r>
      <w:r w:rsidR="002724B9" w:rsidRPr="005F0FCB">
        <w:rPr>
          <w:rFonts w:ascii="Times New Roman" w:hAnsi="Times New Roman" w:cs="Times New Roman"/>
          <w:b/>
          <w:color w:val="auto"/>
          <w:sz w:val="24"/>
          <w:szCs w:val="24"/>
          <w:lang w:val="en-US"/>
        </w:rPr>
        <w:t xml:space="preserve"> PROJECT TIMELINE</w:t>
      </w:r>
      <w:bookmarkEnd w:id="44"/>
    </w:p>
    <w:p w:rsidR="00E62027" w:rsidRPr="005F0FCB" w:rsidRDefault="00E62027" w:rsidP="005F0FCB">
      <w:pPr>
        <w:spacing w:line="360" w:lineRule="auto"/>
        <w:rPr>
          <w:rFonts w:ascii="Times New Roman" w:hAnsi="Times New Roman" w:cs="Times New Roman"/>
          <w:sz w:val="24"/>
          <w:szCs w:val="24"/>
          <w:lang w:val="en-US"/>
        </w:rPr>
      </w:pPr>
    </w:p>
    <w:p w:rsidR="00370D93" w:rsidRPr="00370D93" w:rsidRDefault="00370D93" w:rsidP="00370D93">
      <w:pPr>
        <w:pStyle w:val="Caption"/>
        <w:keepNext/>
        <w:jc w:val="center"/>
        <w:rPr>
          <w:rFonts w:ascii="Times New Roman" w:hAnsi="Times New Roman" w:cs="Times New Roman"/>
          <w:color w:val="auto"/>
          <w:sz w:val="24"/>
          <w:szCs w:val="24"/>
        </w:rPr>
      </w:pPr>
      <w:bookmarkStart w:id="45" w:name="_Toc470608671"/>
      <w:r w:rsidRPr="00370D93">
        <w:rPr>
          <w:rFonts w:ascii="Times New Roman" w:hAnsi="Times New Roman" w:cs="Times New Roman"/>
          <w:color w:val="auto"/>
          <w:sz w:val="24"/>
          <w:szCs w:val="24"/>
        </w:rPr>
        <w:t xml:space="preserve">Table </w:t>
      </w:r>
      <w:r w:rsidRPr="00370D93">
        <w:rPr>
          <w:rFonts w:ascii="Times New Roman" w:hAnsi="Times New Roman" w:cs="Times New Roman"/>
          <w:color w:val="auto"/>
          <w:sz w:val="24"/>
          <w:szCs w:val="24"/>
        </w:rPr>
        <w:fldChar w:fldCharType="begin"/>
      </w:r>
      <w:r w:rsidRPr="00370D93">
        <w:rPr>
          <w:rFonts w:ascii="Times New Roman" w:hAnsi="Times New Roman" w:cs="Times New Roman"/>
          <w:color w:val="auto"/>
          <w:sz w:val="24"/>
          <w:szCs w:val="24"/>
        </w:rPr>
        <w:instrText xml:space="preserve"> SEQ Table \* ARABIC </w:instrText>
      </w:r>
      <w:r w:rsidRPr="00370D93">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10</w:t>
      </w:r>
      <w:r w:rsidRPr="00370D93">
        <w:rPr>
          <w:rFonts w:ascii="Times New Roman" w:hAnsi="Times New Roman" w:cs="Times New Roman"/>
          <w:color w:val="auto"/>
          <w:sz w:val="24"/>
          <w:szCs w:val="24"/>
        </w:rPr>
        <w:fldChar w:fldCharType="end"/>
      </w:r>
      <w:r w:rsidRPr="00370D93">
        <w:rPr>
          <w:rFonts w:ascii="Times New Roman" w:hAnsi="Times New Roman" w:cs="Times New Roman"/>
          <w:color w:val="auto"/>
          <w:sz w:val="24"/>
          <w:szCs w:val="24"/>
        </w:rPr>
        <w:t xml:space="preserve"> Gantt Chart for Final Year Project I May 2016 semester</w:t>
      </w:r>
      <w:bookmarkEnd w:id="45"/>
    </w:p>
    <w:tbl>
      <w:tblPr>
        <w:tblStyle w:val="TableGrid"/>
        <w:tblW w:w="9157" w:type="dxa"/>
        <w:tblInd w:w="-612" w:type="dxa"/>
        <w:tblLayout w:type="fixed"/>
        <w:tblLook w:val="04A0" w:firstRow="1" w:lastRow="0" w:firstColumn="1" w:lastColumn="0" w:noHBand="0" w:noVBand="1"/>
      </w:tblPr>
      <w:tblGrid>
        <w:gridCol w:w="3274"/>
        <w:gridCol w:w="420"/>
        <w:gridCol w:w="420"/>
        <w:gridCol w:w="420"/>
        <w:gridCol w:w="420"/>
        <w:gridCol w:w="421"/>
        <w:gridCol w:w="420"/>
        <w:gridCol w:w="420"/>
        <w:gridCol w:w="420"/>
        <w:gridCol w:w="420"/>
        <w:gridCol w:w="421"/>
        <w:gridCol w:w="420"/>
        <w:gridCol w:w="420"/>
        <w:gridCol w:w="420"/>
        <w:gridCol w:w="421"/>
      </w:tblGrid>
      <w:tr w:rsidR="005D6B07" w:rsidRPr="005F0FCB" w:rsidTr="00E64689">
        <w:tc>
          <w:tcPr>
            <w:tcW w:w="3274" w:type="dxa"/>
            <w:vMerge w:val="restart"/>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Activities</w:t>
            </w:r>
          </w:p>
        </w:tc>
        <w:tc>
          <w:tcPr>
            <w:tcW w:w="5883" w:type="dxa"/>
            <w:gridSpan w:val="14"/>
            <w:shd w:val="clear" w:color="auto" w:fill="323E4F" w:themeFill="text2" w:themeFillShade="BF"/>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Period of Planning (week)</w:t>
            </w:r>
          </w:p>
        </w:tc>
      </w:tr>
      <w:tr w:rsidR="005D6B07" w:rsidRPr="005F0FCB" w:rsidTr="00E64689">
        <w:tc>
          <w:tcPr>
            <w:tcW w:w="3274" w:type="dxa"/>
            <w:vMerge/>
            <w:shd w:val="clear" w:color="auto" w:fill="323E4F" w:themeFill="text2" w:themeFillShade="BF"/>
          </w:tcPr>
          <w:p w:rsidR="00E62027" w:rsidRPr="005F0FCB" w:rsidRDefault="00E62027" w:rsidP="005F0FCB">
            <w:pPr>
              <w:spacing w:line="360" w:lineRule="auto"/>
              <w:rPr>
                <w:rFonts w:ascii="Times New Roman" w:hAnsi="Times New Roman" w:cs="Times New Roman"/>
                <w:b/>
                <w:sz w:val="24"/>
                <w:szCs w:val="24"/>
              </w:rPr>
            </w:pPr>
          </w:p>
        </w:tc>
        <w:tc>
          <w:tcPr>
            <w:tcW w:w="420"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1</w:t>
            </w:r>
          </w:p>
        </w:tc>
        <w:tc>
          <w:tcPr>
            <w:tcW w:w="420"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2</w:t>
            </w:r>
          </w:p>
        </w:tc>
        <w:tc>
          <w:tcPr>
            <w:tcW w:w="420"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3</w:t>
            </w:r>
          </w:p>
        </w:tc>
        <w:tc>
          <w:tcPr>
            <w:tcW w:w="420"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4</w:t>
            </w:r>
          </w:p>
        </w:tc>
        <w:tc>
          <w:tcPr>
            <w:tcW w:w="421"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5</w:t>
            </w:r>
          </w:p>
        </w:tc>
        <w:tc>
          <w:tcPr>
            <w:tcW w:w="420"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6</w:t>
            </w:r>
          </w:p>
        </w:tc>
        <w:tc>
          <w:tcPr>
            <w:tcW w:w="420"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7</w:t>
            </w:r>
          </w:p>
        </w:tc>
        <w:tc>
          <w:tcPr>
            <w:tcW w:w="420"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8</w:t>
            </w:r>
          </w:p>
        </w:tc>
        <w:tc>
          <w:tcPr>
            <w:tcW w:w="420"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9</w:t>
            </w:r>
          </w:p>
        </w:tc>
        <w:tc>
          <w:tcPr>
            <w:tcW w:w="421"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10</w:t>
            </w:r>
          </w:p>
        </w:tc>
        <w:tc>
          <w:tcPr>
            <w:tcW w:w="420"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11</w:t>
            </w:r>
          </w:p>
        </w:tc>
        <w:tc>
          <w:tcPr>
            <w:tcW w:w="420"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12</w:t>
            </w:r>
          </w:p>
        </w:tc>
        <w:tc>
          <w:tcPr>
            <w:tcW w:w="420"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13</w:t>
            </w:r>
          </w:p>
        </w:tc>
        <w:tc>
          <w:tcPr>
            <w:tcW w:w="421" w:type="dxa"/>
            <w:shd w:val="clear" w:color="auto" w:fill="323E4F" w:themeFill="text2" w:themeFillShade="BF"/>
            <w:vAlign w:val="center"/>
          </w:tcPr>
          <w:p w:rsidR="00E62027" w:rsidRPr="005F0FCB" w:rsidRDefault="00E62027" w:rsidP="005F0FCB">
            <w:pPr>
              <w:spacing w:line="360" w:lineRule="auto"/>
              <w:jc w:val="center"/>
              <w:rPr>
                <w:rFonts w:ascii="Times New Roman" w:hAnsi="Times New Roman" w:cs="Times New Roman"/>
                <w:b/>
                <w:sz w:val="24"/>
                <w:szCs w:val="24"/>
              </w:rPr>
            </w:pPr>
            <w:r w:rsidRPr="005F0FCB">
              <w:rPr>
                <w:rFonts w:ascii="Times New Roman" w:hAnsi="Times New Roman" w:cs="Times New Roman"/>
                <w:b/>
                <w:sz w:val="24"/>
                <w:szCs w:val="24"/>
              </w:rPr>
              <w:t>14</w:t>
            </w:r>
          </w:p>
        </w:tc>
      </w:tr>
      <w:tr w:rsidR="005D6B07" w:rsidRPr="005F0FCB" w:rsidTr="00E64689">
        <w:trPr>
          <w:trHeight w:val="828"/>
        </w:trPr>
        <w:tc>
          <w:tcPr>
            <w:tcW w:w="3274" w:type="dxa"/>
            <w:vAlign w:val="center"/>
          </w:tcPr>
          <w:p w:rsidR="00E62027" w:rsidRPr="005F0FCB" w:rsidRDefault="00E62027"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t>Selection of FYP Topic &amp; Supervisor</w:t>
            </w: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r>
      <w:tr w:rsidR="005D6B07" w:rsidRPr="005F0FCB" w:rsidTr="00E64689">
        <w:trPr>
          <w:trHeight w:val="828"/>
        </w:trPr>
        <w:tc>
          <w:tcPr>
            <w:tcW w:w="3274" w:type="dxa"/>
            <w:vAlign w:val="center"/>
          </w:tcPr>
          <w:p w:rsidR="00E62027" w:rsidRPr="005F0FCB" w:rsidRDefault="00E62027"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t>Background study on concept of prestressing of bicycle spokes.</w:t>
            </w: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highlight w:val="green"/>
              </w:rPr>
            </w:pP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r>
      <w:tr w:rsidR="005D6B07" w:rsidRPr="005F0FCB" w:rsidTr="00E64689">
        <w:trPr>
          <w:trHeight w:val="828"/>
        </w:trPr>
        <w:tc>
          <w:tcPr>
            <w:tcW w:w="3274" w:type="dxa"/>
            <w:vAlign w:val="center"/>
          </w:tcPr>
          <w:p w:rsidR="00E62027" w:rsidRPr="005F0FCB" w:rsidRDefault="00E62027"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t xml:space="preserve">Conduct literature review for </w:t>
            </w:r>
            <w:r w:rsidR="00B665BB" w:rsidRPr="005F0FCB">
              <w:rPr>
                <w:rFonts w:ascii="Times New Roman" w:hAnsi="Times New Roman" w:cs="Times New Roman"/>
                <w:sz w:val="24"/>
                <w:szCs w:val="24"/>
              </w:rPr>
              <w:t>beam</w:t>
            </w:r>
            <w:r w:rsidR="00E64689" w:rsidRPr="005F0FCB">
              <w:rPr>
                <w:rFonts w:ascii="Times New Roman" w:hAnsi="Times New Roman" w:cs="Times New Roman"/>
                <w:sz w:val="24"/>
                <w:szCs w:val="24"/>
              </w:rPr>
              <w:t xml:space="preserve"> and bicycle spokes</w:t>
            </w:r>
            <w:r w:rsidRPr="005F0FCB">
              <w:rPr>
                <w:rFonts w:ascii="Times New Roman" w:hAnsi="Times New Roman" w:cs="Times New Roman"/>
                <w:sz w:val="24"/>
                <w:szCs w:val="24"/>
              </w:rPr>
              <w:t>.</w:t>
            </w: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r>
      <w:tr w:rsidR="005D6B07" w:rsidRPr="005F0FCB" w:rsidTr="00E64689">
        <w:trPr>
          <w:trHeight w:val="828"/>
        </w:trPr>
        <w:tc>
          <w:tcPr>
            <w:tcW w:w="3274" w:type="dxa"/>
            <w:vAlign w:val="center"/>
          </w:tcPr>
          <w:p w:rsidR="00E62027" w:rsidRPr="005F0FCB" w:rsidRDefault="00E62027"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t xml:space="preserve">Preparation of Extended Proposal for FYP 1 </w:t>
            </w: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r>
      <w:tr w:rsidR="005D6B07" w:rsidRPr="005F0FCB" w:rsidTr="00E64689">
        <w:trPr>
          <w:trHeight w:val="828"/>
        </w:trPr>
        <w:tc>
          <w:tcPr>
            <w:tcW w:w="3274" w:type="dxa"/>
            <w:vAlign w:val="center"/>
          </w:tcPr>
          <w:p w:rsidR="00E62027" w:rsidRPr="005F0FCB" w:rsidRDefault="00E62027"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t>Submission of Extended Proposal</w:t>
            </w: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shd w:val="clear" w:color="auto" w:fill="auto"/>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r>
      <w:tr w:rsidR="005D6B07" w:rsidRPr="005F0FCB" w:rsidTr="00E64689">
        <w:trPr>
          <w:trHeight w:val="828"/>
        </w:trPr>
        <w:tc>
          <w:tcPr>
            <w:tcW w:w="3274" w:type="dxa"/>
            <w:vAlign w:val="center"/>
          </w:tcPr>
          <w:p w:rsidR="00E62027" w:rsidRPr="005F0FCB" w:rsidRDefault="00E62027"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t>Proposal Defence &amp; Progress Evaluation</w:t>
            </w: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auto"/>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r>
      <w:tr w:rsidR="005D6B07" w:rsidRPr="005F0FCB" w:rsidTr="00E64689">
        <w:trPr>
          <w:trHeight w:val="828"/>
        </w:trPr>
        <w:tc>
          <w:tcPr>
            <w:tcW w:w="3274" w:type="dxa"/>
            <w:vAlign w:val="center"/>
          </w:tcPr>
          <w:p w:rsidR="00E62027" w:rsidRPr="005F0FCB" w:rsidRDefault="00E62027"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t xml:space="preserve">Continued </w:t>
            </w:r>
            <w:r w:rsidR="00E64689" w:rsidRPr="005F0FCB">
              <w:rPr>
                <w:rFonts w:ascii="Times New Roman" w:hAnsi="Times New Roman" w:cs="Times New Roman"/>
                <w:sz w:val="24"/>
                <w:szCs w:val="24"/>
              </w:rPr>
              <w:t>modelling of concept</w:t>
            </w:r>
            <w:r w:rsidRPr="005F0FCB">
              <w:rPr>
                <w:rFonts w:ascii="Times New Roman" w:hAnsi="Times New Roman" w:cs="Times New Roman"/>
                <w:sz w:val="24"/>
                <w:szCs w:val="24"/>
              </w:rPr>
              <w:t>.</w:t>
            </w: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auto"/>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shd w:val="clear" w:color="auto" w:fill="auto"/>
            <w:vAlign w:val="center"/>
          </w:tcPr>
          <w:p w:rsidR="00E62027" w:rsidRPr="005F0FCB" w:rsidRDefault="00E62027" w:rsidP="005F0FCB">
            <w:pPr>
              <w:spacing w:line="360" w:lineRule="auto"/>
              <w:rPr>
                <w:rFonts w:ascii="Times New Roman" w:hAnsi="Times New Roman" w:cs="Times New Roman"/>
                <w:sz w:val="24"/>
                <w:szCs w:val="24"/>
              </w:rPr>
            </w:pPr>
          </w:p>
        </w:tc>
      </w:tr>
      <w:tr w:rsidR="005D6B07" w:rsidRPr="005F0FCB" w:rsidTr="00E64689">
        <w:trPr>
          <w:trHeight w:val="828"/>
        </w:trPr>
        <w:tc>
          <w:tcPr>
            <w:tcW w:w="3274" w:type="dxa"/>
            <w:vAlign w:val="center"/>
          </w:tcPr>
          <w:p w:rsidR="00E62027" w:rsidRPr="005F0FCB" w:rsidRDefault="00E62027"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t>Preparation of Draft Interim Report.</w:t>
            </w: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highlight w:val="green"/>
              </w:rPr>
            </w:pP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r>
      <w:tr w:rsidR="005D6B07" w:rsidRPr="005F0FCB" w:rsidTr="00E64689">
        <w:trPr>
          <w:trHeight w:val="828"/>
        </w:trPr>
        <w:tc>
          <w:tcPr>
            <w:tcW w:w="3274" w:type="dxa"/>
            <w:vAlign w:val="center"/>
          </w:tcPr>
          <w:p w:rsidR="00E62027" w:rsidRPr="005F0FCB" w:rsidRDefault="00E62027"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t>Preparation of Final Interim Report.</w:t>
            </w: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shd w:val="clear" w:color="auto" w:fill="FFFFFF" w:themeFill="background1"/>
            <w:vAlign w:val="center"/>
          </w:tcPr>
          <w:p w:rsidR="00E62027" w:rsidRPr="005F0FCB" w:rsidRDefault="00E62027" w:rsidP="005F0FCB">
            <w:pPr>
              <w:spacing w:line="360" w:lineRule="auto"/>
              <w:rPr>
                <w:rFonts w:ascii="Times New Roman" w:hAnsi="Times New Roman" w:cs="Times New Roman"/>
                <w:sz w:val="24"/>
                <w:szCs w:val="24"/>
              </w:rPr>
            </w:pPr>
          </w:p>
        </w:tc>
        <w:tc>
          <w:tcPr>
            <w:tcW w:w="420" w:type="dxa"/>
            <w:vAlign w:val="center"/>
          </w:tcPr>
          <w:p w:rsidR="00E62027" w:rsidRPr="005F0FCB" w:rsidRDefault="00E62027" w:rsidP="005F0FCB">
            <w:pPr>
              <w:spacing w:line="360" w:lineRule="auto"/>
              <w:rPr>
                <w:rFonts w:ascii="Times New Roman" w:hAnsi="Times New Roman" w:cs="Times New Roman"/>
                <w:sz w:val="24"/>
                <w:szCs w:val="24"/>
              </w:rPr>
            </w:pPr>
          </w:p>
        </w:tc>
        <w:tc>
          <w:tcPr>
            <w:tcW w:w="421" w:type="dxa"/>
            <w:shd w:val="clear" w:color="auto" w:fill="BDD6EE" w:themeFill="accent1" w:themeFillTint="66"/>
            <w:vAlign w:val="center"/>
          </w:tcPr>
          <w:p w:rsidR="00E62027" w:rsidRPr="005F0FCB" w:rsidRDefault="00E62027" w:rsidP="005F0FCB">
            <w:pPr>
              <w:spacing w:line="360" w:lineRule="auto"/>
              <w:rPr>
                <w:rFonts w:ascii="Times New Roman" w:hAnsi="Times New Roman" w:cs="Times New Roman"/>
                <w:sz w:val="24"/>
                <w:szCs w:val="24"/>
              </w:rPr>
            </w:pPr>
          </w:p>
        </w:tc>
      </w:tr>
    </w:tbl>
    <w:p w:rsidR="004C22DB" w:rsidRPr="005F0FCB" w:rsidRDefault="004C22DB" w:rsidP="005F0FCB">
      <w:pPr>
        <w:spacing w:line="360" w:lineRule="auto"/>
        <w:rPr>
          <w:rFonts w:ascii="Times New Roman" w:hAnsi="Times New Roman" w:cs="Times New Roman"/>
          <w:b/>
          <w:sz w:val="24"/>
          <w:szCs w:val="24"/>
          <w:lang w:val="en-US"/>
        </w:rPr>
      </w:pPr>
    </w:p>
    <w:p w:rsidR="004C22DB" w:rsidRPr="005F0FCB" w:rsidRDefault="004C22DB"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br w:type="page"/>
      </w:r>
    </w:p>
    <w:p w:rsidR="00370D93" w:rsidRPr="00370D93" w:rsidRDefault="00370D93" w:rsidP="00370D93">
      <w:pPr>
        <w:pStyle w:val="Caption"/>
        <w:keepNext/>
        <w:jc w:val="center"/>
        <w:rPr>
          <w:rFonts w:ascii="Times New Roman" w:hAnsi="Times New Roman" w:cs="Times New Roman"/>
          <w:color w:val="auto"/>
          <w:sz w:val="24"/>
          <w:szCs w:val="24"/>
        </w:rPr>
      </w:pPr>
      <w:bookmarkStart w:id="46" w:name="_Toc470608672"/>
      <w:r w:rsidRPr="00370D93">
        <w:rPr>
          <w:rFonts w:ascii="Times New Roman" w:hAnsi="Times New Roman" w:cs="Times New Roman"/>
          <w:color w:val="auto"/>
          <w:sz w:val="24"/>
          <w:szCs w:val="24"/>
        </w:rPr>
        <w:lastRenderedPageBreak/>
        <w:t xml:space="preserve">Table </w:t>
      </w:r>
      <w:r w:rsidRPr="00370D93">
        <w:rPr>
          <w:rFonts w:ascii="Times New Roman" w:hAnsi="Times New Roman" w:cs="Times New Roman"/>
          <w:color w:val="auto"/>
          <w:sz w:val="24"/>
          <w:szCs w:val="24"/>
        </w:rPr>
        <w:fldChar w:fldCharType="begin"/>
      </w:r>
      <w:r w:rsidRPr="00370D93">
        <w:rPr>
          <w:rFonts w:ascii="Times New Roman" w:hAnsi="Times New Roman" w:cs="Times New Roman"/>
          <w:color w:val="auto"/>
          <w:sz w:val="24"/>
          <w:szCs w:val="24"/>
        </w:rPr>
        <w:instrText xml:space="preserve"> SEQ Table \* ARABIC </w:instrText>
      </w:r>
      <w:r w:rsidRPr="00370D93">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11</w:t>
      </w:r>
      <w:r w:rsidRPr="00370D93">
        <w:rPr>
          <w:rFonts w:ascii="Times New Roman" w:hAnsi="Times New Roman" w:cs="Times New Roman"/>
          <w:color w:val="auto"/>
          <w:sz w:val="24"/>
          <w:szCs w:val="24"/>
        </w:rPr>
        <w:fldChar w:fldCharType="end"/>
      </w:r>
      <w:r w:rsidRPr="00370D93">
        <w:rPr>
          <w:rFonts w:ascii="Times New Roman" w:hAnsi="Times New Roman" w:cs="Times New Roman"/>
          <w:color w:val="auto"/>
          <w:sz w:val="24"/>
          <w:szCs w:val="24"/>
        </w:rPr>
        <w:t xml:space="preserve"> Gantt Chart for Final Year Project II Sept 2016 semester</w:t>
      </w:r>
      <w:bookmarkEnd w:id="46"/>
    </w:p>
    <w:tbl>
      <w:tblPr>
        <w:tblW w:w="9121" w:type="dxa"/>
        <w:tblInd w:w="-550" w:type="dxa"/>
        <w:tblCellMar>
          <w:left w:w="0" w:type="dxa"/>
          <w:right w:w="0" w:type="dxa"/>
        </w:tblCellMar>
        <w:tblLook w:val="04A0" w:firstRow="1" w:lastRow="0" w:firstColumn="1" w:lastColumn="0" w:noHBand="0" w:noVBand="1"/>
      </w:tblPr>
      <w:tblGrid>
        <w:gridCol w:w="3269"/>
        <w:gridCol w:w="418"/>
        <w:gridCol w:w="418"/>
        <w:gridCol w:w="418"/>
        <w:gridCol w:w="418"/>
        <w:gridCol w:w="418"/>
        <w:gridCol w:w="418"/>
        <w:gridCol w:w="418"/>
        <w:gridCol w:w="418"/>
        <w:gridCol w:w="418"/>
        <w:gridCol w:w="418"/>
        <w:gridCol w:w="418"/>
        <w:gridCol w:w="418"/>
        <w:gridCol w:w="418"/>
        <w:gridCol w:w="418"/>
      </w:tblGrid>
      <w:tr w:rsidR="004C22DB" w:rsidRPr="005F0FCB" w:rsidTr="004C22DB">
        <w:trPr>
          <w:trHeight w:val="409"/>
        </w:trPr>
        <w:tc>
          <w:tcPr>
            <w:tcW w:w="3269" w:type="dxa"/>
            <w:vMerge w:val="restart"/>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Activities</w:t>
            </w:r>
          </w:p>
        </w:tc>
        <w:tc>
          <w:tcPr>
            <w:tcW w:w="5852" w:type="dxa"/>
            <w:gridSpan w:val="14"/>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Period of Planning (week)</w:t>
            </w:r>
          </w:p>
        </w:tc>
      </w:tr>
      <w:tr w:rsidR="00FA7412" w:rsidRPr="005F0FCB" w:rsidTr="004C22DB">
        <w:trPr>
          <w:trHeight w:val="362"/>
        </w:trPr>
        <w:tc>
          <w:tcPr>
            <w:tcW w:w="3269" w:type="dxa"/>
            <w:vMerge/>
            <w:tcBorders>
              <w:top w:val="single" w:sz="8" w:space="0" w:color="000000"/>
              <w:left w:val="single" w:sz="8" w:space="0" w:color="000000"/>
              <w:bottom w:val="single" w:sz="8" w:space="0" w:color="000000"/>
              <w:right w:val="single" w:sz="8" w:space="0" w:color="000000"/>
            </w:tcBorders>
            <w:vAlign w:val="center"/>
            <w:hideMark/>
          </w:tcPr>
          <w:p w:rsidR="004C22DB" w:rsidRPr="005F0FCB" w:rsidRDefault="004C22DB" w:rsidP="005F0FCB">
            <w:pPr>
              <w:spacing w:after="0" w:line="360" w:lineRule="auto"/>
              <w:rPr>
                <w:rFonts w:ascii="Times New Roman" w:eastAsia="Times New Roman" w:hAnsi="Times New Roman" w:cs="Times New Roman"/>
                <w:b/>
                <w:sz w:val="24"/>
                <w:szCs w:val="24"/>
                <w:lang w:val="en-US"/>
              </w:rPr>
            </w:pP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1</w:t>
            </w: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2</w:t>
            </w: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3</w:t>
            </w: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4</w:t>
            </w: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5</w:t>
            </w: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6</w:t>
            </w: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7</w:t>
            </w: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8</w:t>
            </w: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9</w:t>
            </w: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10</w:t>
            </w: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11</w:t>
            </w: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12</w:t>
            </w: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13</w:t>
            </w:r>
          </w:p>
        </w:tc>
        <w:tc>
          <w:tcPr>
            <w:tcW w:w="418" w:type="dxa"/>
            <w:tcBorders>
              <w:top w:val="single" w:sz="8" w:space="0" w:color="000000"/>
              <w:left w:val="single" w:sz="8" w:space="0" w:color="000000"/>
              <w:bottom w:val="single" w:sz="8" w:space="0" w:color="000000"/>
              <w:right w:val="single" w:sz="8" w:space="0" w:color="000000"/>
            </w:tcBorders>
            <w:shd w:val="clear" w:color="auto" w:fill="17365D"/>
            <w:tcMar>
              <w:top w:w="15" w:type="dxa"/>
              <w:left w:w="76" w:type="dxa"/>
              <w:bottom w:w="0" w:type="dxa"/>
              <w:right w:w="76" w:type="dxa"/>
            </w:tcMar>
            <w:vAlign w:val="center"/>
            <w:hideMark/>
          </w:tcPr>
          <w:p w:rsidR="004C22DB" w:rsidRPr="005F0FCB" w:rsidRDefault="004C22DB" w:rsidP="005F0FCB">
            <w:pPr>
              <w:spacing w:after="0" w:line="360" w:lineRule="auto"/>
              <w:jc w:val="center"/>
              <w:rPr>
                <w:rFonts w:ascii="Times New Roman" w:eastAsia="Times New Roman" w:hAnsi="Times New Roman" w:cs="Times New Roman"/>
                <w:b/>
                <w:sz w:val="24"/>
                <w:szCs w:val="24"/>
                <w:lang w:val="en-US"/>
              </w:rPr>
            </w:pPr>
            <w:r w:rsidRPr="005F0FCB">
              <w:rPr>
                <w:rFonts w:ascii="Times New Roman" w:eastAsia="SimSun" w:hAnsi="Times New Roman" w:cs="Times New Roman"/>
                <w:b/>
                <w:bCs/>
                <w:kern w:val="24"/>
                <w:sz w:val="24"/>
                <w:szCs w:val="24"/>
              </w:rPr>
              <w:t>14</w:t>
            </w:r>
          </w:p>
        </w:tc>
      </w:tr>
      <w:tr w:rsidR="00FA7412" w:rsidRPr="005F0FCB" w:rsidTr="004C22DB">
        <w:trPr>
          <w:trHeight w:val="870"/>
        </w:trPr>
        <w:tc>
          <w:tcPr>
            <w:tcW w:w="326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Continued modelling and analysis of model</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r>
      <w:tr w:rsidR="00FA7412" w:rsidRPr="005F0FCB" w:rsidTr="004C22DB">
        <w:trPr>
          <w:trHeight w:val="870"/>
        </w:trPr>
        <w:tc>
          <w:tcPr>
            <w:tcW w:w="326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Data collection &amp; tabulation</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r>
      <w:tr w:rsidR="00FA7412" w:rsidRPr="005F0FCB" w:rsidTr="004C22DB">
        <w:trPr>
          <w:trHeight w:val="833"/>
        </w:trPr>
        <w:tc>
          <w:tcPr>
            <w:tcW w:w="326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Preparation of Progress Report.</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r>
      <w:tr w:rsidR="00FA7412" w:rsidRPr="005F0FCB" w:rsidTr="004C22DB">
        <w:trPr>
          <w:trHeight w:val="833"/>
        </w:trPr>
        <w:tc>
          <w:tcPr>
            <w:tcW w:w="326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Submission of Progress Report.</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r>
      <w:tr w:rsidR="00FA7412" w:rsidRPr="005F0FCB" w:rsidTr="004C22DB">
        <w:trPr>
          <w:trHeight w:val="870"/>
        </w:trPr>
        <w:tc>
          <w:tcPr>
            <w:tcW w:w="326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xml:space="preserve">Data analysis and closing up of experimental works.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r>
      <w:tr w:rsidR="00FA7412" w:rsidRPr="005F0FCB" w:rsidTr="004C22DB">
        <w:trPr>
          <w:trHeight w:val="833"/>
        </w:trPr>
        <w:tc>
          <w:tcPr>
            <w:tcW w:w="326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Pre-</w:t>
            </w:r>
            <w:r w:rsidR="002A0C72" w:rsidRPr="005F0FCB">
              <w:rPr>
                <w:rFonts w:ascii="Times New Roman" w:eastAsia="SimSun" w:hAnsi="Times New Roman" w:cs="Times New Roman"/>
                <w:bCs/>
                <w:kern w:val="24"/>
                <w:sz w:val="24"/>
                <w:szCs w:val="24"/>
              </w:rPr>
              <w:t>S</w:t>
            </w:r>
            <w:r w:rsidRPr="005F0FCB">
              <w:rPr>
                <w:rFonts w:ascii="Times New Roman" w:eastAsia="SimSun" w:hAnsi="Times New Roman" w:cs="Times New Roman"/>
                <w:bCs/>
                <w:kern w:val="24"/>
                <w:sz w:val="24"/>
                <w:szCs w:val="24"/>
              </w:rPr>
              <w:t>ED</w:t>
            </w:r>
            <w:r w:rsidR="002A0C72" w:rsidRPr="005F0FCB">
              <w:rPr>
                <w:rFonts w:ascii="Times New Roman" w:eastAsia="SimSun" w:hAnsi="Times New Roman" w:cs="Times New Roman"/>
                <w:bCs/>
                <w:kern w:val="24"/>
                <w:sz w:val="24"/>
                <w:szCs w:val="24"/>
              </w:rPr>
              <w:t>E</w:t>
            </w:r>
            <w:r w:rsidRPr="005F0FCB">
              <w:rPr>
                <w:rFonts w:ascii="Times New Roman" w:eastAsia="SimSun" w:hAnsi="Times New Roman" w:cs="Times New Roman"/>
                <w:bCs/>
                <w:kern w:val="24"/>
                <w:sz w:val="24"/>
                <w:szCs w:val="24"/>
              </w:rPr>
              <w:t>X</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r>
      <w:tr w:rsidR="00FA7412" w:rsidRPr="005F0FCB" w:rsidTr="004C22DB">
        <w:trPr>
          <w:trHeight w:val="870"/>
        </w:trPr>
        <w:tc>
          <w:tcPr>
            <w:tcW w:w="326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Preparation of draft Final Report</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r>
      <w:tr w:rsidR="00FA7412" w:rsidRPr="005F0FCB" w:rsidTr="004C22DB">
        <w:trPr>
          <w:trHeight w:val="870"/>
        </w:trPr>
        <w:tc>
          <w:tcPr>
            <w:tcW w:w="326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Submission of Dissertation &amp; Technical Paper (soft bound)</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r>
      <w:tr w:rsidR="004C22DB" w:rsidRPr="005F0FCB" w:rsidTr="004C22DB">
        <w:trPr>
          <w:trHeight w:val="833"/>
        </w:trPr>
        <w:tc>
          <w:tcPr>
            <w:tcW w:w="326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Viva</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p>
        </w:tc>
      </w:tr>
      <w:tr w:rsidR="004C22DB" w:rsidRPr="005F0FCB" w:rsidTr="004C22DB">
        <w:trPr>
          <w:trHeight w:val="870"/>
        </w:trPr>
        <w:tc>
          <w:tcPr>
            <w:tcW w:w="3269"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Submission of Project Dissertation (hard bound)</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r w:rsidRPr="005F0FCB">
              <w:rPr>
                <w:rFonts w:ascii="Times New Roman" w:eastAsia="SimSun" w:hAnsi="Times New Roman" w:cs="Times New Roman"/>
                <w:bCs/>
                <w:kern w:val="24"/>
                <w:sz w:val="24"/>
                <w:szCs w:val="24"/>
              </w:rPr>
              <w:t> </w:t>
            </w:r>
          </w:p>
        </w:tc>
        <w:tc>
          <w:tcPr>
            <w:tcW w:w="41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76" w:type="dxa"/>
              <w:bottom w:w="0" w:type="dxa"/>
              <w:right w:w="76" w:type="dxa"/>
            </w:tcMar>
            <w:vAlign w:val="center"/>
            <w:hideMark/>
          </w:tcPr>
          <w:p w:rsidR="004C22DB" w:rsidRPr="005F0FCB" w:rsidRDefault="004C22DB" w:rsidP="005F0FCB">
            <w:pPr>
              <w:spacing w:after="0" w:line="360" w:lineRule="auto"/>
              <w:rPr>
                <w:rFonts w:ascii="Times New Roman" w:eastAsia="Times New Roman" w:hAnsi="Times New Roman" w:cs="Times New Roman"/>
                <w:sz w:val="24"/>
                <w:szCs w:val="24"/>
                <w:lang w:val="en-US"/>
              </w:rPr>
            </w:pPr>
          </w:p>
        </w:tc>
      </w:tr>
    </w:tbl>
    <w:p w:rsidR="00BE58B9" w:rsidRPr="005F0FCB" w:rsidRDefault="00BE58B9"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br w:type="page"/>
      </w:r>
    </w:p>
    <w:p w:rsidR="00875F6E" w:rsidRPr="005F0FCB" w:rsidRDefault="00875F6E" w:rsidP="005F0FCB">
      <w:pPr>
        <w:spacing w:line="360" w:lineRule="auto"/>
        <w:rPr>
          <w:rFonts w:ascii="Times New Roman" w:eastAsiaTheme="majorEastAsia" w:hAnsi="Times New Roman" w:cs="Times New Roman"/>
          <w:b/>
          <w:sz w:val="24"/>
          <w:szCs w:val="24"/>
        </w:rPr>
      </w:pPr>
    </w:p>
    <w:p w:rsidR="00875F6E" w:rsidRPr="005F0FCB" w:rsidRDefault="00875F6E"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p>
    <w:p w:rsidR="00875F6E" w:rsidRPr="005F0FCB" w:rsidRDefault="00875F6E"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p>
    <w:p w:rsidR="00875F6E" w:rsidRPr="005F0FCB" w:rsidRDefault="00875F6E"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p>
    <w:p w:rsidR="00875F6E" w:rsidRPr="005F0FCB" w:rsidRDefault="00875F6E" w:rsidP="005F0FCB">
      <w:pPr>
        <w:pStyle w:val="Heading1"/>
        <w:numPr>
          <w:ilvl w:val="0"/>
          <w:numId w:val="0"/>
        </w:numPr>
        <w:spacing w:line="360" w:lineRule="auto"/>
        <w:ind w:left="432"/>
        <w:jc w:val="center"/>
        <w:rPr>
          <w:rFonts w:ascii="Times New Roman" w:hAnsi="Times New Roman" w:cs="Times New Roman"/>
          <w:b/>
          <w:color w:val="auto"/>
          <w:sz w:val="24"/>
          <w:szCs w:val="24"/>
          <w:lang w:val="en-US"/>
        </w:rPr>
      </w:pPr>
      <w:bookmarkStart w:id="47" w:name="_Toc470737649"/>
      <w:r w:rsidRPr="005F0FCB">
        <w:rPr>
          <w:rFonts w:ascii="Times New Roman" w:hAnsi="Times New Roman" w:cs="Times New Roman"/>
          <w:b/>
          <w:color w:val="auto"/>
          <w:sz w:val="24"/>
          <w:szCs w:val="24"/>
          <w:lang w:val="en-US"/>
        </w:rPr>
        <w:t>CHAPTER 4</w:t>
      </w:r>
      <w:bookmarkEnd w:id="47"/>
    </w:p>
    <w:p w:rsidR="00875F6E" w:rsidRPr="005F0FCB" w:rsidRDefault="00875F6E" w:rsidP="005F0FCB">
      <w:pPr>
        <w:pStyle w:val="Heading1"/>
        <w:numPr>
          <w:ilvl w:val="0"/>
          <w:numId w:val="0"/>
        </w:numPr>
        <w:spacing w:line="360" w:lineRule="auto"/>
        <w:ind w:left="432"/>
        <w:jc w:val="center"/>
        <w:rPr>
          <w:rFonts w:ascii="Times New Roman" w:hAnsi="Times New Roman" w:cs="Times New Roman"/>
          <w:color w:val="auto"/>
          <w:sz w:val="24"/>
          <w:szCs w:val="24"/>
        </w:rPr>
      </w:pPr>
      <w:bookmarkStart w:id="48" w:name="_Toc470737650"/>
      <w:r w:rsidRPr="005F0FCB">
        <w:rPr>
          <w:rFonts w:ascii="Times New Roman" w:hAnsi="Times New Roman" w:cs="Times New Roman"/>
          <w:b/>
          <w:color w:val="auto"/>
          <w:sz w:val="24"/>
          <w:szCs w:val="24"/>
          <w:lang w:val="en-US"/>
        </w:rPr>
        <w:t>RESULTS AND DISCUSSION</w:t>
      </w:r>
      <w:bookmarkEnd w:id="48"/>
      <w:r w:rsidRPr="005F0FCB">
        <w:rPr>
          <w:rFonts w:ascii="Times New Roman" w:hAnsi="Times New Roman" w:cs="Times New Roman"/>
          <w:color w:val="auto"/>
          <w:sz w:val="24"/>
          <w:szCs w:val="24"/>
        </w:rPr>
        <w:t xml:space="preserve"> </w:t>
      </w:r>
    </w:p>
    <w:p w:rsidR="00875F6E" w:rsidRPr="005F0FCB" w:rsidRDefault="00875F6E" w:rsidP="005F0FCB">
      <w:pPr>
        <w:spacing w:line="360" w:lineRule="auto"/>
        <w:rPr>
          <w:rFonts w:ascii="Times New Roman" w:hAnsi="Times New Roman" w:cs="Times New Roman"/>
          <w:sz w:val="24"/>
          <w:szCs w:val="24"/>
        </w:rPr>
      </w:pPr>
    </w:p>
    <w:p w:rsidR="00D10791" w:rsidRPr="005F0FCB" w:rsidRDefault="00D10791"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t>D</w:t>
      </w:r>
      <w:r w:rsidR="00FA7412" w:rsidRPr="005F0FCB">
        <w:rPr>
          <w:rFonts w:ascii="Times New Roman" w:hAnsi="Times New Roman" w:cs="Times New Roman"/>
          <w:sz w:val="24"/>
          <w:szCs w:val="24"/>
        </w:rPr>
        <w:t xml:space="preserve">eflection is first tested to predict the behaviour of </w:t>
      </w:r>
      <w:r w:rsidRPr="005F0FCB">
        <w:rPr>
          <w:rFonts w:ascii="Times New Roman" w:hAnsi="Times New Roman" w:cs="Times New Roman"/>
          <w:sz w:val="24"/>
          <w:szCs w:val="24"/>
        </w:rPr>
        <w:t xml:space="preserve">new </w:t>
      </w:r>
      <w:r w:rsidR="00FA7412" w:rsidRPr="005F0FCB">
        <w:rPr>
          <w:rFonts w:ascii="Times New Roman" w:hAnsi="Times New Roman" w:cs="Times New Roman"/>
          <w:sz w:val="24"/>
          <w:szCs w:val="24"/>
        </w:rPr>
        <w:t>be</w:t>
      </w:r>
      <w:r w:rsidRPr="005F0FCB">
        <w:rPr>
          <w:rFonts w:ascii="Times New Roman" w:hAnsi="Times New Roman" w:cs="Times New Roman"/>
          <w:sz w:val="24"/>
          <w:szCs w:val="24"/>
        </w:rPr>
        <w:t>am</w:t>
      </w:r>
      <w:r w:rsidR="00FA7412" w:rsidRPr="005F0FCB">
        <w:rPr>
          <w:rFonts w:ascii="Times New Roman" w:hAnsi="Times New Roman" w:cs="Times New Roman"/>
          <w:sz w:val="24"/>
          <w:szCs w:val="24"/>
        </w:rPr>
        <w:t xml:space="preserve">. </w:t>
      </w:r>
      <w:r w:rsidRPr="005F0FCB">
        <w:rPr>
          <w:rFonts w:ascii="Times New Roman" w:hAnsi="Times New Roman" w:cs="Times New Roman"/>
          <w:sz w:val="24"/>
          <w:szCs w:val="24"/>
        </w:rPr>
        <w:t xml:space="preserve">For comparison purpose, the bicycle rim integrated beam is fully followed the size of the selected Universal Beam. </w:t>
      </w:r>
    </w:p>
    <w:p w:rsidR="00B81B45" w:rsidRPr="00686C77" w:rsidRDefault="00D10791"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t xml:space="preserve">The simulation is performed in ANSYS WORKBENCH. The simulation performed is structural simulation whereby force </w:t>
      </w:r>
      <w:r w:rsidR="00AE0593">
        <w:rPr>
          <w:rFonts w:ascii="Times New Roman" w:hAnsi="Times New Roman" w:cs="Times New Roman"/>
          <w:sz w:val="24"/>
          <w:szCs w:val="24"/>
        </w:rPr>
        <w:t>of 100</w:t>
      </w:r>
      <w:r w:rsidR="00B81B45" w:rsidRPr="005F0FCB">
        <w:rPr>
          <w:rFonts w:ascii="Times New Roman" w:hAnsi="Times New Roman" w:cs="Times New Roman"/>
          <w:sz w:val="24"/>
          <w:szCs w:val="24"/>
        </w:rPr>
        <w:t xml:space="preserve">N </w:t>
      </w:r>
      <w:r w:rsidR="00686C77">
        <w:rPr>
          <w:rFonts w:ascii="Times New Roman" w:hAnsi="Times New Roman" w:cs="Times New Roman"/>
          <w:sz w:val="24"/>
          <w:szCs w:val="24"/>
        </w:rPr>
        <w:t xml:space="preserve">to 1000N </w:t>
      </w:r>
      <w:r w:rsidR="00B81B45" w:rsidRPr="005F0FCB">
        <w:rPr>
          <w:rFonts w:ascii="Times New Roman" w:hAnsi="Times New Roman" w:cs="Times New Roman"/>
          <w:sz w:val="24"/>
          <w:szCs w:val="24"/>
        </w:rPr>
        <w:t>is applied on each beam with the exact same size but different web</w:t>
      </w:r>
      <w:r w:rsidRPr="005F0FCB">
        <w:rPr>
          <w:rFonts w:ascii="Times New Roman" w:hAnsi="Times New Roman" w:cs="Times New Roman"/>
          <w:sz w:val="24"/>
          <w:szCs w:val="24"/>
        </w:rPr>
        <w:t xml:space="preserve">. </w:t>
      </w:r>
      <w:r w:rsidR="00B81B45" w:rsidRPr="005F0FCB">
        <w:rPr>
          <w:rFonts w:ascii="Times New Roman" w:hAnsi="Times New Roman" w:cs="Times New Roman"/>
          <w:sz w:val="24"/>
          <w:szCs w:val="24"/>
        </w:rPr>
        <w:t>The value of force applied on each</w:t>
      </w:r>
      <w:r w:rsidRPr="005F0FCB">
        <w:rPr>
          <w:rFonts w:ascii="Times New Roman" w:hAnsi="Times New Roman" w:cs="Times New Roman"/>
          <w:sz w:val="24"/>
          <w:szCs w:val="24"/>
        </w:rPr>
        <w:t xml:space="preserve"> model i</w:t>
      </w:r>
      <w:r w:rsidR="00B81B45" w:rsidRPr="005F0FCB">
        <w:rPr>
          <w:rFonts w:ascii="Times New Roman" w:hAnsi="Times New Roman" w:cs="Times New Roman"/>
          <w:sz w:val="24"/>
          <w:szCs w:val="24"/>
        </w:rPr>
        <w:t xml:space="preserve">s the </w:t>
      </w:r>
      <w:r w:rsidR="00B81B45" w:rsidRPr="00686C77">
        <w:rPr>
          <w:rFonts w:ascii="Times New Roman" w:hAnsi="Times New Roman" w:cs="Times New Roman"/>
          <w:sz w:val="24"/>
          <w:szCs w:val="24"/>
        </w:rPr>
        <w:t>same in order to compare</w:t>
      </w:r>
      <w:r w:rsidRPr="00686C77">
        <w:rPr>
          <w:rFonts w:ascii="Times New Roman" w:hAnsi="Times New Roman" w:cs="Times New Roman"/>
          <w:sz w:val="24"/>
          <w:szCs w:val="24"/>
        </w:rPr>
        <w:t xml:space="preserve"> the model sustaining the least amount of stress. </w:t>
      </w:r>
    </w:p>
    <w:p w:rsidR="00FA7412" w:rsidRPr="00686C77" w:rsidRDefault="00FA7412" w:rsidP="005F0FCB">
      <w:pPr>
        <w:spacing w:line="360" w:lineRule="auto"/>
        <w:rPr>
          <w:rFonts w:ascii="Times New Roman" w:hAnsi="Times New Roman" w:cs="Times New Roman"/>
          <w:sz w:val="24"/>
          <w:szCs w:val="24"/>
        </w:rPr>
      </w:pPr>
      <w:r w:rsidRPr="00686C77">
        <w:rPr>
          <w:rFonts w:ascii="Times New Roman" w:hAnsi="Times New Roman" w:cs="Times New Roman"/>
          <w:sz w:val="24"/>
          <w:szCs w:val="24"/>
        </w:rPr>
        <w:t xml:space="preserve">For the </w:t>
      </w:r>
      <w:r w:rsidR="00D10791" w:rsidRPr="00686C77">
        <w:rPr>
          <w:rFonts w:ascii="Times New Roman" w:hAnsi="Times New Roman" w:cs="Times New Roman"/>
          <w:sz w:val="24"/>
          <w:szCs w:val="24"/>
        </w:rPr>
        <w:t>Universal Beam of 610x305x238 from BS4-1:2</w:t>
      </w:r>
      <w:r w:rsidR="00686C77">
        <w:rPr>
          <w:rFonts w:ascii="Times New Roman" w:hAnsi="Times New Roman" w:cs="Times New Roman"/>
          <w:sz w:val="24"/>
          <w:szCs w:val="24"/>
        </w:rPr>
        <w:t>0015, the maximum deflection is lower than</w:t>
      </w:r>
      <w:r w:rsidRPr="00686C77">
        <w:rPr>
          <w:rFonts w:ascii="Times New Roman" w:hAnsi="Times New Roman" w:cs="Times New Roman"/>
          <w:sz w:val="24"/>
          <w:szCs w:val="24"/>
        </w:rPr>
        <w:t xml:space="preserve"> </w:t>
      </w:r>
      <w:r w:rsidR="00D10791" w:rsidRPr="00686C77">
        <w:rPr>
          <w:rFonts w:ascii="Times New Roman" w:hAnsi="Times New Roman" w:cs="Times New Roman"/>
          <w:sz w:val="24"/>
          <w:szCs w:val="24"/>
        </w:rPr>
        <w:t xml:space="preserve">the new bicycle rim integrated </w:t>
      </w:r>
      <w:r w:rsidR="00686C77">
        <w:rPr>
          <w:rFonts w:ascii="Times New Roman" w:hAnsi="Times New Roman" w:cs="Times New Roman"/>
          <w:sz w:val="24"/>
          <w:szCs w:val="24"/>
        </w:rPr>
        <w:t>beam.</w:t>
      </w:r>
      <w:r w:rsidR="00D10791" w:rsidRPr="00686C77">
        <w:rPr>
          <w:rFonts w:ascii="Times New Roman" w:hAnsi="Times New Roman" w:cs="Times New Roman"/>
          <w:sz w:val="24"/>
          <w:szCs w:val="24"/>
        </w:rPr>
        <w:t xml:space="preserve"> It has </w:t>
      </w:r>
      <w:r w:rsidR="00B81B45" w:rsidRPr="00686C77">
        <w:rPr>
          <w:rFonts w:ascii="Times New Roman" w:hAnsi="Times New Roman" w:cs="Times New Roman"/>
          <w:sz w:val="24"/>
          <w:szCs w:val="24"/>
        </w:rPr>
        <w:t>shown</w:t>
      </w:r>
      <w:r w:rsidR="00D10791" w:rsidRPr="00686C77">
        <w:rPr>
          <w:rFonts w:ascii="Times New Roman" w:hAnsi="Times New Roman" w:cs="Times New Roman"/>
          <w:sz w:val="24"/>
          <w:szCs w:val="24"/>
        </w:rPr>
        <w:t xml:space="preserve"> how can a</w:t>
      </w:r>
      <w:r w:rsidR="00B81B45" w:rsidRPr="00686C77">
        <w:rPr>
          <w:rFonts w:ascii="Times New Roman" w:hAnsi="Times New Roman" w:cs="Times New Roman"/>
          <w:sz w:val="24"/>
          <w:szCs w:val="24"/>
        </w:rPr>
        <w:t xml:space="preserve"> set of</w:t>
      </w:r>
      <w:r w:rsidR="00D10791" w:rsidRPr="00686C77">
        <w:rPr>
          <w:rFonts w:ascii="Times New Roman" w:hAnsi="Times New Roman" w:cs="Times New Roman"/>
          <w:sz w:val="24"/>
          <w:szCs w:val="24"/>
        </w:rPr>
        <w:t xml:space="preserve"> ring </w:t>
      </w:r>
      <w:r w:rsidR="00B81B45" w:rsidRPr="00686C77">
        <w:rPr>
          <w:rFonts w:ascii="Times New Roman" w:hAnsi="Times New Roman" w:cs="Times New Roman"/>
          <w:sz w:val="24"/>
          <w:szCs w:val="24"/>
        </w:rPr>
        <w:t xml:space="preserve">element can withstand the weight while decreasing the self-weight. </w:t>
      </w:r>
    </w:p>
    <w:p w:rsidR="00434324" w:rsidRDefault="00434324">
      <w:pPr>
        <w:rPr>
          <w:rFonts w:ascii="Times New Roman" w:hAnsi="Times New Roman" w:cs="Times New Roman"/>
          <w:sz w:val="24"/>
          <w:szCs w:val="24"/>
        </w:rPr>
      </w:pPr>
      <w:r>
        <w:rPr>
          <w:rFonts w:ascii="Times New Roman" w:hAnsi="Times New Roman" w:cs="Times New Roman"/>
          <w:sz w:val="24"/>
          <w:szCs w:val="24"/>
        </w:rPr>
        <w:br w:type="page"/>
      </w:r>
    </w:p>
    <w:p w:rsidR="00F75AB4" w:rsidRPr="00F64B76" w:rsidRDefault="007C3986"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lastRenderedPageBreak/>
        <w:t>4.1 I-Beam Verification</w:t>
      </w:r>
    </w:p>
    <w:p w:rsidR="00F64B76" w:rsidRDefault="0078340D" w:rsidP="005F0FCB">
      <w:pPr>
        <w:spacing w:line="360" w:lineRule="auto"/>
        <w:rPr>
          <w:rFonts w:ascii="Times New Roman" w:hAnsi="Times New Roman" w:cs="Times New Roman"/>
          <w:sz w:val="24"/>
          <w:szCs w:val="24"/>
        </w:rPr>
      </w:pPr>
      <w:r w:rsidRPr="0078340D">
        <w:rPr>
          <w:rFonts w:ascii="Times New Roman" w:hAnsi="Times New Roman" w:cs="Times New Roman"/>
          <w:sz w:val="24"/>
          <w:szCs w:val="24"/>
        </w:rPr>
        <w:t>An I-beam is verified using hand calculation and ANSYS simulation. The result is compared to make sure it is similar with</w:t>
      </w:r>
      <w:r w:rsidR="00F64B76" w:rsidRPr="0078340D">
        <w:rPr>
          <w:rFonts w:ascii="Times New Roman" w:hAnsi="Times New Roman" w:cs="Times New Roman"/>
          <w:sz w:val="24"/>
          <w:szCs w:val="24"/>
        </w:rPr>
        <w:t xml:space="preserve"> analytic solution. </w:t>
      </w:r>
      <w:r>
        <w:rPr>
          <w:rFonts w:ascii="Times New Roman" w:hAnsi="Times New Roman" w:cs="Times New Roman"/>
          <w:sz w:val="24"/>
          <w:szCs w:val="24"/>
        </w:rPr>
        <w:t>There is different of 2.9% between the deflection of beam in analytic solution and ANSYS solution.</w:t>
      </w:r>
    </w:p>
    <w:p w:rsidR="0078340D" w:rsidRPr="0078340D" w:rsidRDefault="0078340D" w:rsidP="005F0FCB">
      <w:pPr>
        <w:spacing w:line="360" w:lineRule="auto"/>
        <w:rPr>
          <w:rFonts w:ascii="Times New Roman" w:hAnsi="Times New Roman" w:cs="Times New Roman"/>
          <w:sz w:val="24"/>
          <w:szCs w:val="24"/>
        </w:rPr>
      </w:pPr>
    </w:p>
    <w:p w:rsidR="00D60286" w:rsidRPr="005F0FCB" w:rsidRDefault="00BF19E4" w:rsidP="005F0FCB">
      <w:pPr>
        <w:spacing w:line="360" w:lineRule="auto"/>
        <w:rPr>
          <w:rFonts w:ascii="Times New Roman" w:hAnsi="Times New Roman" w:cs="Times New Roman"/>
          <w:sz w:val="24"/>
          <w:szCs w:val="24"/>
        </w:rPr>
      </w:pPr>
      <w:r w:rsidRPr="005F0FCB">
        <w:rPr>
          <w:rFonts w:ascii="Times New Roman" w:hAnsi="Times New Roman" w:cs="Times New Roman"/>
          <w:sz w:val="24"/>
          <w:szCs w:val="24"/>
        </w:rPr>
        <w:t>4.1.1</w:t>
      </w:r>
      <w:r w:rsidR="00D60286" w:rsidRPr="005F0FCB">
        <w:rPr>
          <w:rFonts w:ascii="Times New Roman" w:hAnsi="Times New Roman" w:cs="Times New Roman"/>
          <w:sz w:val="24"/>
          <w:szCs w:val="24"/>
        </w:rPr>
        <w:t xml:space="preserve"> Manual Calculation</w:t>
      </w:r>
    </w:p>
    <w:p w:rsidR="0078340D" w:rsidRPr="005F0FCB" w:rsidRDefault="00CD0F24" w:rsidP="005F0FCB">
      <w:pPr>
        <w:spacing w:line="360" w:lineRule="auto"/>
        <w:rPr>
          <w:rFonts w:ascii="Times New Roman" w:hAnsi="Times New Roman" w:cs="Times New Roman"/>
          <w:sz w:val="24"/>
          <w:szCs w:val="24"/>
        </w:rPr>
      </w:pPr>
      <w:r>
        <w:rPr>
          <w:rFonts w:ascii="Times New Roman" w:hAnsi="Times New Roman" w:cs="Times New Roman"/>
          <w:sz w:val="24"/>
          <w:szCs w:val="24"/>
        </w:rPr>
        <w:t>The deflection of beam is calculated by using Euler–Bernoulli beam equation.</w:t>
      </w:r>
      <w:r w:rsidR="00D921A7">
        <w:rPr>
          <w:rFonts w:ascii="Times New Roman" w:hAnsi="Times New Roman" w:cs="Times New Roman"/>
          <w:sz w:val="24"/>
          <w:szCs w:val="24"/>
        </w:rPr>
        <w:t xml:space="preserve"> The maximum deflection calculated is 2.4856mm.</w:t>
      </w:r>
    </w:p>
    <w:p w:rsidR="0078340D" w:rsidRPr="00A0197D" w:rsidRDefault="00375C79" w:rsidP="005F0FCB">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max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3</m:t>
                  </m:r>
                </m:sup>
              </m:sSup>
            </m:num>
            <m:den>
              <m:r>
                <w:rPr>
                  <w:rFonts w:ascii="Cambria Math" w:hAnsi="Cambria Math" w:cs="Times New Roman"/>
                  <w:sz w:val="24"/>
                  <w:szCs w:val="24"/>
                </w:rPr>
                <m:t>3EI</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10000</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6876</m:t>
                      </m:r>
                    </m:e>
                    <m:sup>
                      <m:r>
                        <w:rPr>
                          <w:rFonts w:ascii="Cambria Math" w:hAnsi="Cambria Math" w:cs="Times New Roman"/>
                          <w:sz w:val="24"/>
                          <w:szCs w:val="24"/>
                        </w:rPr>
                        <m:t>3</m:t>
                      </m:r>
                    </m:sup>
                  </m:sSup>
                </m:e>
              </m:d>
            </m:num>
            <m:den>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210000</m:t>
                  </m:r>
                </m:e>
              </m:d>
              <m:d>
                <m:dPr>
                  <m:ctrlPr>
                    <w:rPr>
                      <w:rFonts w:ascii="Cambria Math" w:hAnsi="Cambria Math" w:cs="Times New Roman"/>
                      <w:i/>
                      <w:sz w:val="24"/>
                      <w:szCs w:val="24"/>
                    </w:rPr>
                  </m:ctrlPr>
                </m:dPr>
                <m:e>
                  <m:r>
                    <w:rPr>
                      <w:rFonts w:ascii="Cambria Math" w:hAnsi="Cambria Math" w:cs="Times New Roman"/>
                      <w:sz w:val="24"/>
                      <w:szCs w:val="24"/>
                    </w:rPr>
                    <m:t>2.076×</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e>
              </m:d>
            </m:den>
          </m:f>
          <m:r>
            <w:rPr>
              <w:rFonts w:ascii="Cambria Math" w:hAnsi="Cambria Math" w:cs="Times New Roman"/>
              <w:sz w:val="24"/>
              <w:szCs w:val="24"/>
            </w:rPr>
            <m:t>=2.4856mm</m:t>
          </m:r>
        </m:oMath>
      </m:oMathPara>
    </w:p>
    <w:p w:rsidR="0078340D" w:rsidRDefault="00D921A7" w:rsidP="005F0FCB">
      <w:pPr>
        <w:spacing w:line="360" w:lineRule="auto"/>
        <w:rPr>
          <w:rFonts w:ascii="Times New Roman" w:hAnsi="Times New Roman" w:cs="Times New Roman"/>
          <w:sz w:val="24"/>
          <w:szCs w:val="24"/>
        </w:rPr>
      </w:pPr>
      <w:r>
        <w:rPr>
          <w:rFonts w:ascii="Times New Roman" w:hAnsi="Times New Roman" w:cs="Times New Roman"/>
          <w:sz w:val="24"/>
          <w:szCs w:val="24"/>
        </w:rPr>
        <w:t>Maximum moment of beam is 68760kN/mm and the equivalent stress calculated is 10.529MPa.</w:t>
      </w:r>
    </w:p>
    <w:p w:rsidR="00BF19E4" w:rsidRPr="00A0197D" w:rsidRDefault="00375C79" w:rsidP="005F0FCB">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max</m:t>
              </m:r>
            </m:sub>
          </m:sSub>
          <m:r>
            <w:rPr>
              <w:rFonts w:ascii="Cambria Math" w:hAnsi="Cambria Math" w:cs="Times New Roman"/>
              <w:sz w:val="24"/>
              <w:szCs w:val="24"/>
            </w:rPr>
            <m:t>=Px=10000</m:t>
          </m:r>
          <m:d>
            <m:dPr>
              <m:ctrlPr>
                <w:rPr>
                  <w:rFonts w:ascii="Cambria Math" w:hAnsi="Cambria Math" w:cs="Times New Roman"/>
                  <w:i/>
                  <w:sz w:val="24"/>
                  <w:szCs w:val="24"/>
                </w:rPr>
              </m:ctrlPr>
            </m:dPr>
            <m:e>
              <m:r>
                <w:rPr>
                  <w:rFonts w:ascii="Cambria Math" w:hAnsi="Cambria Math" w:cs="Times New Roman"/>
                  <w:sz w:val="24"/>
                  <w:szCs w:val="24"/>
                </w:rPr>
                <m:t>6876</m:t>
              </m:r>
            </m:e>
          </m:d>
          <m:r>
            <w:rPr>
              <w:rFonts w:ascii="Cambria Math" w:hAnsi="Cambria Math" w:cs="Times New Roman"/>
              <w:sz w:val="24"/>
              <w:szCs w:val="24"/>
            </w:rPr>
            <m:t>=68760000</m:t>
          </m:r>
        </m:oMath>
      </m:oMathPara>
    </w:p>
    <w:p w:rsidR="0078340D" w:rsidRDefault="00BF19E4" w:rsidP="0078340D">
      <w:pPr>
        <w:spacing w:line="360" w:lineRule="auto"/>
        <w:rPr>
          <w:rFonts w:ascii="Times New Roman" w:hAnsi="Times New Roman" w:cs="Times New Roman"/>
          <w:sz w:val="24"/>
          <w:szCs w:val="24"/>
        </w:rPr>
      </w:pPr>
      <m:oMathPara>
        <m:oMath>
          <m:r>
            <w:rPr>
              <w:rFonts w:ascii="Cambria Math" w:hAnsi="Cambria Math" w:cs="Times New Roman"/>
              <w:sz w:val="24"/>
              <w:szCs w:val="24"/>
            </w:rPr>
            <m:t>σ=</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max</m:t>
                  </m:r>
                </m:sub>
              </m:sSub>
            </m:e>
          </m:d>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I</m:t>
              </m:r>
            </m:den>
          </m:f>
          <m:r>
            <w:rPr>
              <w:rFonts w:ascii="Cambria Math" w:hAnsi="Cambria Math" w:cs="Times New Roman"/>
              <w:sz w:val="24"/>
              <w:szCs w:val="24"/>
            </w:rPr>
            <m:t>=68760000</m:t>
          </m:r>
          <m:f>
            <m:fPr>
              <m:ctrlPr>
                <w:rPr>
                  <w:rFonts w:ascii="Cambria Math" w:hAnsi="Cambria Math" w:cs="Times New Roman"/>
                  <w:i/>
                  <w:sz w:val="24"/>
                  <w:szCs w:val="24"/>
                </w:rPr>
              </m:ctrlPr>
            </m:fPr>
            <m:num>
              <m:r>
                <w:rPr>
                  <w:rFonts w:ascii="Cambria Math" w:hAnsi="Cambria Math" w:cs="Times New Roman"/>
                  <w:sz w:val="24"/>
                  <w:szCs w:val="24"/>
                </w:rPr>
                <m:t>317.9</m:t>
              </m:r>
            </m:num>
            <m:den>
              <m:r>
                <w:rPr>
                  <w:rFonts w:ascii="Cambria Math" w:hAnsi="Cambria Math" w:cs="Times New Roman"/>
                  <w:sz w:val="24"/>
                  <w:szCs w:val="24"/>
                </w:rPr>
                <m:t>2.076×</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den>
          </m:f>
          <m:r>
            <w:rPr>
              <w:rFonts w:ascii="Cambria Math" w:hAnsi="Cambria Math" w:cs="Times New Roman"/>
              <w:sz w:val="24"/>
              <w:szCs w:val="24"/>
            </w:rPr>
            <m:t>=10.529</m:t>
          </m:r>
        </m:oMath>
      </m:oMathPara>
    </w:p>
    <w:p w:rsidR="0078340D" w:rsidRDefault="0078340D">
      <w:pPr>
        <w:rPr>
          <w:rFonts w:ascii="Times New Roman" w:hAnsi="Times New Roman" w:cs="Times New Roman"/>
          <w:sz w:val="24"/>
          <w:szCs w:val="24"/>
        </w:rPr>
      </w:pPr>
    </w:p>
    <w:p w:rsidR="0078340D" w:rsidRDefault="00462531" w:rsidP="0078340D">
      <w:pPr>
        <w:spacing w:line="360" w:lineRule="auto"/>
        <w:rPr>
          <w:rFonts w:ascii="Times New Roman" w:hAnsi="Times New Roman" w:cs="Times New Roman"/>
          <w:sz w:val="24"/>
          <w:szCs w:val="24"/>
        </w:rPr>
      </w:pPr>
      <w:r w:rsidRPr="00A0197D">
        <w:rPr>
          <w:rFonts w:ascii="Times New Roman" w:hAnsi="Times New Roman" w:cs="Times New Roman"/>
          <w:sz w:val="24"/>
          <w:szCs w:val="24"/>
        </w:rPr>
        <w:t>4.1.2 ANSYS Simulation</w:t>
      </w:r>
    </w:p>
    <w:p w:rsidR="0078340D" w:rsidRDefault="0078340D" w:rsidP="0078340D">
      <w:pPr>
        <w:spacing w:line="360" w:lineRule="auto"/>
        <w:rPr>
          <w:rFonts w:ascii="Times New Roman" w:hAnsi="Times New Roman" w:cs="Times New Roman"/>
          <w:sz w:val="24"/>
          <w:szCs w:val="24"/>
        </w:rPr>
      </w:pPr>
      <w:r>
        <w:rPr>
          <w:rFonts w:ascii="Times New Roman" w:hAnsi="Times New Roman" w:cs="Times New Roman"/>
          <w:sz w:val="24"/>
          <w:szCs w:val="24"/>
        </w:rPr>
        <w:t>Table 12 shows the constant of I-beam for Ansys simulation. The constant used will be same with hand calculation.</w:t>
      </w:r>
    </w:p>
    <w:p w:rsidR="0078340D" w:rsidRPr="00370D93" w:rsidRDefault="0078340D" w:rsidP="0078340D">
      <w:pPr>
        <w:pStyle w:val="Caption"/>
        <w:keepNext/>
        <w:jc w:val="center"/>
        <w:rPr>
          <w:rFonts w:ascii="Times New Roman" w:hAnsi="Times New Roman" w:cs="Times New Roman"/>
          <w:color w:val="auto"/>
          <w:sz w:val="24"/>
          <w:szCs w:val="24"/>
        </w:rPr>
      </w:pPr>
      <w:bookmarkStart w:id="49" w:name="_Toc470608673"/>
      <w:r w:rsidRPr="00370D93">
        <w:rPr>
          <w:rFonts w:ascii="Times New Roman" w:hAnsi="Times New Roman" w:cs="Times New Roman"/>
          <w:color w:val="auto"/>
          <w:sz w:val="24"/>
          <w:szCs w:val="24"/>
        </w:rPr>
        <w:t xml:space="preserve">Table </w:t>
      </w:r>
      <w:r w:rsidRPr="00370D93">
        <w:rPr>
          <w:rFonts w:ascii="Times New Roman" w:hAnsi="Times New Roman" w:cs="Times New Roman"/>
          <w:color w:val="auto"/>
          <w:sz w:val="24"/>
          <w:szCs w:val="24"/>
        </w:rPr>
        <w:fldChar w:fldCharType="begin"/>
      </w:r>
      <w:r w:rsidRPr="00370D93">
        <w:rPr>
          <w:rFonts w:ascii="Times New Roman" w:hAnsi="Times New Roman" w:cs="Times New Roman"/>
          <w:color w:val="auto"/>
          <w:sz w:val="24"/>
          <w:szCs w:val="24"/>
        </w:rPr>
        <w:instrText xml:space="preserve"> SEQ Table \* ARABIC </w:instrText>
      </w:r>
      <w:r w:rsidRPr="00370D93">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12</w:t>
      </w:r>
      <w:r w:rsidRPr="00370D93">
        <w:rPr>
          <w:rFonts w:ascii="Times New Roman" w:hAnsi="Times New Roman" w:cs="Times New Roman"/>
          <w:color w:val="auto"/>
          <w:sz w:val="24"/>
          <w:szCs w:val="24"/>
        </w:rPr>
        <w:fldChar w:fldCharType="end"/>
      </w:r>
      <w:r w:rsidRPr="00370D93">
        <w:rPr>
          <w:rFonts w:ascii="Times New Roman" w:hAnsi="Times New Roman" w:cs="Times New Roman"/>
          <w:color w:val="auto"/>
          <w:sz w:val="24"/>
          <w:szCs w:val="24"/>
        </w:rPr>
        <w:t xml:space="preserve"> Constant of I-beam</w:t>
      </w:r>
      <w:r w:rsidRPr="00370D93">
        <w:rPr>
          <w:rFonts w:ascii="Times New Roman" w:hAnsi="Times New Roman" w:cs="Times New Roman"/>
          <w:noProof/>
          <w:color w:val="auto"/>
          <w:sz w:val="24"/>
          <w:szCs w:val="24"/>
        </w:rPr>
        <w:t xml:space="preserve"> Analysis</w:t>
      </w:r>
      <w:bookmarkEnd w:id="49"/>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firstRow="1" w:lastRow="0" w:firstColumn="1" w:lastColumn="0" w:noHBand="0" w:noVBand="1"/>
      </w:tblPr>
      <w:tblGrid>
        <w:gridCol w:w="2317"/>
        <w:gridCol w:w="1564"/>
        <w:gridCol w:w="1994"/>
        <w:gridCol w:w="2074"/>
      </w:tblGrid>
      <w:tr w:rsidR="0078340D" w:rsidRPr="005F0FCB" w:rsidTr="00B14B3E">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78340D" w:rsidRPr="005F0FCB" w:rsidRDefault="0078340D" w:rsidP="00B14B3E">
            <w:pPr>
              <w:spacing w:after="0" w:line="360" w:lineRule="auto"/>
              <w:jc w:val="right"/>
              <w:rPr>
                <w:rFonts w:ascii="Times New Roman" w:eastAsia="Times New Roman" w:hAnsi="Times New Roman" w:cs="Times New Roman"/>
                <w:sz w:val="24"/>
                <w:szCs w:val="24"/>
                <w:lang w:val="en-US"/>
              </w:rPr>
            </w:pPr>
            <w:r w:rsidRPr="005F0FCB">
              <w:rPr>
                <w:rFonts w:ascii="Times New Roman" w:eastAsia="Times New Roman" w:hAnsi="Times New Roman" w:cs="Times New Roman"/>
                <w:sz w:val="24"/>
                <w:szCs w:val="24"/>
                <w:lang w:val="en-US"/>
              </w:rPr>
              <w:t>Young's Modulus MPa</w:t>
            </w:r>
          </w:p>
        </w:tc>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78340D" w:rsidRPr="005F0FCB" w:rsidRDefault="0078340D" w:rsidP="00B14B3E">
            <w:pPr>
              <w:spacing w:after="0" w:line="360" w:lineRule="auto"/>
              <w:jc w:val="right"/>
              <w:rPr>
                <w:rFonts w:ascii="Times New Roman" w:eastAsia="Times New Roman" w:hAnsi="Times New Roman" w:cs="Times New Roman"/>
                <w:sz w:val="24"/>
                <w:szCs w:val="24"/>
                <w:lang w:val="en-US"/>
              </w:rPr>
            </w:pPr>
            <w:r w:rsidRPr="005F0FCB">
              <w:rPr>
                <w:rFonts w:ascii="Times New Roman" w:eastAsia="Times New Roman" w:hAnsi="Times New Roman" w:cs="Times New Roman"/>
                <w:sz w:val="24"/>
                <w:szCs w:val="24"/>
                <w:lang w:val="en-US"/>
              </w:rPr>
              <w:t xml:space="preserve">Poisson's Ratio </w:t>
            </w:r>
          </w:p>
        </w:tc>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78340D" w:rsidRPr="005F0FCB" w:rsidRDefault="0078340D" w:rsidP="00B14B3E">
            <w:pPr>
              <w:spacing w:after="0" w:line="360" w:lineRule="auto"/>
              <w:jc w:val="right"/>
              <w:rPr>
                <w:rFonts w:ascii="Times New Roman" w:eastAsia="Times New Roman" w:hAnsi="Times New Roman" w:cs="Times New Roman"/>
                <w:sz w:val="24"/>
                <w:szCs w:val="24"/>
                <w:lang w:val="en-US"/>
              </w:rPr>
            </w:pPr>
            <w:r w:rsidRPr="005F0FCB">
              <w:rPr>
                <w:rFonts w:ascii="Times New Roman" w:eastAsia="Times New Roman" w:hAnsi="Times New Roman" w:cs="Times New Roman"/>
                <w:sz w:val="24"/>
                <w:szCs w:val="24"/>
                <w:lang w:val="en-US"/>
              </w:rPr>
              <w:t>Bulk Modulus MPa</w:t>
            </w:r>
          </w:p>
        </w:tc>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78340D" w:rsidRPr="005F0FCB" w:rsidRDefault="0078340D" w:rsidP="00B14B3E">
            <w:pPr>
              <w:spacing w:after="0" w:line="360" w:lineRule="auto"/>
              <w:jc w:val="right"/>
              <w:rPr>
                <w:rFonts w:ascii="Times New Roman" w:eastAsia="Times New Roman" w:hAnsi="Times New Roman" w:cs="Times New Roman"/>
                <w:sz w:val="24"/>
                <w:szCs w:val="24"/>
                <w:lang w:val="en-US"/>
              </w:rPr>
            </w:pPr>
            <w:r w:rsidRPr="005F0FCB">
              <w:rPr>
                <w:rFonts w:ascii="Times New Roman" w:eastAsia="Times New Roman" w:hAnsi="Times New Roman" w:cs="Times New Roman"/>
                <w:sz w:val="24"/>
                <w:szCs w:val="24"/>
                <w:lang w:val="en-US"/>
              </w:rPr>
              <w:t>Shear Modulus MPa</w:t>
            </w:r>
          </w:p>
        </w:tc>
      </w:tr>
      <w:tr w:rsidR="0078340D" w:rsidRPr="005F0FCB" w:rsidTr="00B14B3E">
        <w:trPr>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78340D" w:rsidRPr="005F0FCB" w:rsidRDefault="0078340D" w:rsidP="00B14B3E">
            <w:pPr>
              <w:spacing w:after="0" w:line="360" w:lineRule="auto"/>
              <w:jc w:val="center"/>
              <w:rPr>
                <w:rFonts w:ascii="Times New Roman" w:eastAsia="Times New Roman" w:hAnsi="Times New Roman" w:cs="Times New Roman"/>
                <w:sz w:val="24"/>
                <w:szCs w:val="24"/>
                <w:lang w:val="en-US"/>
              </w:rPr>
            </w:pPr>
            <w:r w:rsidRPr="005F0FCB">
              <w:rPr>
                <w:rFonts w:ascii="Times New Roman" w:eastAsia="Times New Roman" w:hAnsi="Times New Roman" w:cs="Times New Roman"/>
                <w:sz w:val="24"/>
                <w:szCs w:val="24"/>
                <w:lang w:val="en-US"/>
              </w:rPr>
              <w:t>2.1e+005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78340D" w:rsidRPr="005F0FCB" w:rsidRDefault="0078340D" w:rsidP="00B14B3E">
            <w:pPr>
              <w:spacing w:after="0" w:line="360" w:lineRule="auto"/>
              <w:jc w:val="center"/>
              <w:rPr>
                <w:rFonts w:ascii="Times New Roman" w:eastAsia="Times New Roman" w:hAnsi="Times New Roman" w:cs="Times New Roman"/>
                <w:sz w:val="24"/>
                <w:szCs w:val="24"/>
                <w:lang w:val="en-US"/>
              </w:rPr>
            </w:pPr>
            <w:r w:rsidRPr="005F0FCB">
              <w:rPr>
                <w:rFonts w:ascii="Times New Roman" w:eastAsia="Times New Roman" w:hAnsi="Times New Roman" w:cs="Times New Roman"/>
                <w:sz w:val="24"/>
                <w:szCs w:val="24"/>
                <w:lang w:val="en-US"/>
              </w:rPr>
              <w:t>0.3</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78340D" w:rsidRPr="005F0FCB" w:rsidRDefault="0078340D" w:rsidP="00B14B3E">
            <w:pPr>
              <w:spacing w:after="0" w:line="360" w:lineRule="auto"/>
              <w:jc w:val="center"/>
              <w:rPr>
                <w:rFonts w:ascii="Times New Roman" w:eastAsia="Times New Roman" w:hAnsi="Times New Roman" w:cs="Times New Roman"/>
                <w:sz w:val="24"/>
                <w:szCs w:val="24"/>
                <w:lang w:val="en-US"/>
              </w:rPr>
            </w:pPr>
            <w:r w:rsidRPr="005F0FCB">
              <w:rPr>
                <w:rFonts w:ascii="Times New Roman" w:eastAsia="Times New Roman" w:hAnsi="Times New Roman" w:cs="Times New Roman"/>
                <w:sz w:val="24"/>
                <w:szCs w:val="24"/>
                <w:lang w:val="en-US"/>
              </w:rPr>
              <w:t>1.75e+005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78340D" w:rsidRPr="005F0FCB" w:rsidRDefault="0078340D" w:rsidP="00B14B3E">
            <w:pPr>
              <w:spacing w:after="0" w:line="360" w:lineRule="auto"/>
              <w:jc w:val="center"/>
              <w:rPr>
                <w:rFonts w:ascii="Times New Roman" w:eastAsia="Times New Roman" w:hAnsi="Times New Roman" w:cs="Times New Roman"/>
                <w:sz w:val="24"/>
                <w:szCs w:val="24"/>
                <w:lang w:val="en-US"/>
              </w:rPr>
            </w:pPr>
            <w:r w:rsidRPr="005F0FCB">
              <w:rPr>
                <w:rFonts w:ascii="Times New Roman" w:eastAsia="Times New Roman" w:hAnsi="Times New Roman" w:cs="Times New Roman"/>
                <w:sz w:val="24"/>
                <w:szCs w:val="24"/>
                <w:lang w:val="en-US"/>
              </w:rPr>
              <w:t>80769</w:t>
            </w:r>
          </w:p>
        </w:tc>
      </w:tr>
    </w:tbl>
    <w:p w:rsidR="0078340D" w:rsidRDefault="0078340D" w:rsidP="0078340D">
      <w:pPr>
        <w:spacing w:line="360" w:lineRule="auto"/>
        <w:rPr>
          <w:rFonts w:ascii="Times New Roman" w:hAnsi="Times New Roman" w:cs="Times New Roman"/>
          <w:sz w:val="24"/>
          <w:szCs w:val="24"/>
        </w:rPr>
      </w:pPr>
    </w:p>
    <w:p w:rsidR="00A9563E" w:rsidRDefault="00A9563E" w:rsidP="0078340D">
      <w:pPr>
        <w:spacing w:line="360" w:lineRule="auto"/>
        <w:rPr>
          <w:rFonts w:ascii="Times New Roman" w:hAnsi="Times New Roman" w:cs="Times New Roman"/>
          <w:sz w:val="24"/>
          <w:szCs w:val="24"/>
        </w:rPr>
      </w:pPr>
      <w:r>
        <w:rPr>
          <w:rFonts w:ascii="Times New Roman" w:hAnsi="Times New Roman" w:cs="Times New Roman"/>
          <w:sz w:val="24"/>
          <w:szCs w:val="24"/>
        </w:rPr>
        <w:t>Figure 14, Figure 15 and Table 13 shows the deflection result of the I-beam. The maximum deflection occur at the end of the beam where the pointed load is placed. Figure 16, Figure 17 and Table 14 shows the equivalent stress result of the I-beam.</w:t>
      </w:r>
    </w:p>
    <w:p w:rsidR="00820EE7" w:rsidRPr="00820EE7" w:rsidRDefault="00BF19E4" w:rsidP="00820EE7">
      <w:pPr>
        <w:keepNext/>
        <w:spacing w:line="360" w:lineRule="auto"/>
        <w:jc w:val="center"/>
        <w:rPr>
          <w:rFonts w:ascii="Times New Roman" w:hAnsi="Times New Roman" w:cs="Times New Roman"/>
          <w:sz w:val="24"/>
          <w:szCs w:val="24"/>
        </w:rPr>
      </w:pPr>
      <w:r w:rsidRPr="00820EE7">
        <w:rPr>
          <w:rFonts w:ascii="Times New Roman" w:hAnsi="Times New Roman" w:cs="Times New Roman"/>
          <w:noProof/>
          <w:sz w:val="24"/>
          <w:szCs w:val="24"/>
          <w:lang w:val="en-US"/>
        </w:rPr>
        <w:lastRenderedPageBreak/>
        <w:drawing>
          <wp:inline distT="0" distB="0" distL="0" distR="0">
            <wp:extent cx="4572000" cy="3675138"/>
            <wp:effectExtent l="0" t="0" r="0" b="1905"/>
            <wp:docPr id="21" name="Picture 21" descr="6876 d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876 deflec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675138"/>
                    </a:xfrm>
                    <a:prstGeom prst="rect">
                      <a:avLst/>
                    </a:prstGeom>
                    <a:noFill/>
                    <a:ln>
                      <a:noFill/>
                    </a:ln>
                  </pic:spPr>
                </pic:pic>
              </a:graphicData>
            </a:graphic>
          </wp:inline>
        </w:drawing>
      </w:r>
    </w:p>
    <w:p w:rsidR="0078340D" w:rsidRPr="00820EE7" w:rsidRDefault="00820EE7" w:rsidP="00820EE7">
      <w:pPr>
        <w:pStyle w:val="Caption"/>
        <w:jc w:val="center"/>
        <w:rPr>
          <w:rFonts w:ascii="Times New Roman" w:hAnsi="Times New Roman" w:cs="Times New Roman"/>
          <w:color w:val="auto"/>
          <w:sz w:val="24"/>
          <w:szCs w:val="24"/>
        </w:rPr>
      </w:pPr>
      <w:bookmarkStart w:id="50" w:name="_Toc468315959"/>
      <w:r w:rsidRPr="00820EE7">
        <w:rPr>
          <w:rFonts w:ascii="Times New Roman" w:hAnsi="Times New Roman" w:cs="Times New Roman"/>
          <w:color w:val="auto"/>
          <w:sz w:val="24"/>
          <w:szCs w:val="24"/>
        </w:rPr>
        <w:t xml:space="preserve">Figure </w:t>
      </w:r>
      <w:r w:rsidRPr="00820EE7">
        <w:rPr>
          <w:rFonts w:ascii="Times New Roman" w:hAnsi="Times New Roman" w:cs="Times New Roman"/>
          <w:color w:val="auto"/>
          <w:sz w:val="24"/>
          <w:szCs w:val="24"/>
        </w:rPr>
        <w:fldChar w:fldCharType="begin"/>
      </w:r>
      <w:r w:rsidRPr="00820EE7">
        <w:rPr>
          <w:rFonts w:ascii="Times New Roman" w:hAnsi="Times New Roman" w:cs="Times New Roman"/>
          <w:color w:val="auto"/>
          <w:sz w:val="24"/>
          <w:szCs w:val="24"/>
        </w:rPr>
        <w:instrText xml:space="preserve"> SEQ Figure \* ARABIC </w:instrText>
      </w:r>
      <w:r w:rsidRPr="00820EE7">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14</w:t>
      </w:r>
      <w:r w:rsidRPr="00820EE7">
        <w:rPr>
          <w:rFonts w:ascii="Times New Roman" w:hAnsi="Times New Roman" w:cs="Times New Roman"/>
          <w:color w:val="auto"/>
          <w:sz w:val="24"/>
          <w:szCs w:val="24"/>
        </w:rPr>
        <w:fldChar w:fldCharType="end"/>
      </w:r>
      <w:r w:rsidRPr="00820EE7">
        <w:rPr>
          <w:rFonts w:ascii="Times New Roman" w:hAnsi="Times New Roman" w:cs="Times New Roman"/>
          <w:color w:val="auto"/>
          <w:sz w:val="24"/>
          <w:szCs w:val="24"/>
        </w:rPr>
        <w:t xml:space="preserve"> Deformation at Y direction of I beam</w:t>
      </w:r>
      <w:bookmarkEnd w:id="50"/>
    </w:p>
    <w:p w:rsidR="00BF19E4" w:rsidRPr="005F0FCB" w:rsidRDefault="00BF19E4" w:rsidP="005F0FCB">
      <w:pPr>
        <w:spacing w:line="360" w:lineRule="auto"/>
        <w:rPr>
          <w:rFonts w:ascii="Times New Roman" w:hAnsi="Times New Roman" w:cs="Times New Roman"/>
          <w:sz w:val="24"/>
          <w:szCs w:val="24"/>
        </w:rPr>
      </w:pPr>
    </w:p>
    <w:p w:rsidR="00BF19E4" w:rsidRDefault="00BF19E4" w:rsidP="005F0FCB">
      <w:pPr>
        <w:spacing w:line="360" w:lineRule="auto"/>
        <w:rPr>
          <w:rFonts w:ascii="Times New Roman" w:hAnsi="Times New Roman" w:cs="Times New Roman"/>
          <w:sz w:val="24"/>
          <w:szCs w:val="24"/>
        </w:rPr>
      </w:pPr>
    </w:p>
    <w:p w:rsidR="00A9563E" w:rsidRDefault="00820EE7" w:rsidP="00A9563E">
      <w:pPr>
        <w:keepNext/>
        <w:spacing w:line="360" w:lineRule="auto"/>
        <w:jc w:val="center"/>
      </w:pPr>
      <w:r w:rsidRPr="00820EE7">
        <w:rPr>
          <w:rFonts w:ascii="Times New Roman" w:hAnsi="Times New Roman" w:cs="Times New Roman"/>
          <w:noProof/>
          <w:sz w:val="24"/>
          <w:szCs w:val="24"/>
          <w:lang w:val="en-US"/>
        </w:rPr>
        <w:drawing>
          <wp:inline distT="0" distB="0" distL="0" distR="0" wp14:anchorId="528F6CD5" wp14:editId="634F16DF">
            <wp:extent cx="4362450" cy="29337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9818" t="28018" r="17402" b="20813"/>
                    <a:stretch/>
                  </pic:blipFill>
                  <pic:spPr bwMode="auto">
                    <a:xfrm>
                      <a:off x="0" y="0"/>
                      <a:ext cx="4362450" cy="2933700"/>
                    </a:xfrm>
                    <a:prstGeom prst="rect">
                      <a:avLst/>
                    </a:prstGeom>
                    <a:ln>
                      <a:noFill/>
                    </a:ln>
                    <a:extLst>
                      <a:ext uri="{53640926-AAD7-44D8-BBD7-CCE9431645EC}">
                        <a14:shadowObscured xmlns:a14="http://schemas.microsoft.com/office/drawing/2010/main"/>
                      </a:ext>
                    </a:extLst>
                  </pic:spPr>
                </pic:pic>
              </a:graphicData>
            </a:graphic>
          </wp:inline>
        </w:drawing>
      </w:r>
    </w:p>
    <w:p w:rsidR="00820EE7" w:rsidRPr="00A9563E" w:rsidRDefault="00A9563E" w:rsidP="00A9563E">
      <w:pPr>
        <w:pStyle w:val="Caption"/>
        <w:jc w:val="center"/>
        <w:rPr>
          <w:rFonts w:ascii="Times New Roman" w:hAnsi="Times New Roman" w:cs="Times New Roman"/>
          <w:color w:val="auto"/>
          <w:sz w:val="24"/>
          <w:szCs w:val="24"/>
        </w:rPr>
      </w:pPr>
      <w:bookmarkStart w:id="51" w:name="_Toc468315960"/>
      <w:r w:rsidRPr="00A9563E">
        <w:rPr>
          <w:rFonts w:ascii="Times New Roman" w:hAnsi="Times New Roman" w:cs="Times New Roman"/>
          <w:color w:val="auto"/>
          <w:sz w:val="24"/>
          <w:szCs w:val="24"/>
        </w:rPr>
        <w:t xml:space="preserve">Figure </w:t>
      </w:r>
      <w:r w:rsidRPr="00A9563E">
        <w:rPr>
          <w:rFonts w:ascii="Times New Roman" w:hAnsi="Times New Roman" w:cs="Times New Roman"/>
          <w:color w:val="auto"/>
          <w:sz w:val="24"/>
          <w:szCs w:val="24"/>
        </w:rPr>
        <w:fldChar w:fldCharType="begin"/>
      </w:r>
      <w:r w:rsidRPr="00A9563E">
        <w:rPr>
          <w:rFonts w:ascii="Times New Roman" w:hAnsi="Times New Roman" w:cs="Times New Roman"/>
          <w:color w:val="auto"/>
          <w:sz w:val="24"/>
          <w:szCs w:val="24"/>
        </w:rPr>
        <w:instrText xml:space="preserve"> SEQ Figure \* ARABIC </w:instrText>
      </w:r>
      <w:r w:rsidRPr="00A9563E">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15</w:t>
      </w:r>
      <w:r w:rsidRPr="00A9563E">
        <w:rPr>
          <w:rFonts w:ascii="Times New Roman" w:hAnsi="Times New Roman" w:cs="Times New Roman"/>
          <w:color w:val="auto"/>
          <w:sz w:val="24"/>
          <w:szCs w:val="24"/>
        </w:rPr>
        <w:fldChar w:fldCharType="end"/>
      </w:r>
      <w:r w:rsidRPr="00A9563E">
        <w:rPr>
          <w:rFonts w:ascii="Times New Roman" w:hAnsi="Times New Roman" w:cs="Times New Roman"/>
          <w:color w:val="auto"/>
          <w:sz w:val="24"/>
          <w:szCs w:val="24"/>
        </w:rPr>
        <w:t xml:space="preserve"> Length of beam vs deformation of beam</w:t>
      </w:r>
      <w:bookmarkEnd w:id="51"/>
    </w:p>
    <w:p w:rsidR="00820EE7" w:rsidRPr="00820EE7" w:rsidRDefault="00820EE7" w:rsidP="00B14B3E">
      <w:pPr>
        <w:pStyle w:val="NoSpacing"/>
        <w:rPr>
          <w:rFonts w:ascii="Times New Roman" w:hAnsi="Times New Roman" w:cs="Times New Roman"/>
          <w:sz w:val="24"/>
          <w:szCs w:val="24"/>
          <w:lang w:val="en-US"/>
        </w:rPr>
        <w:sectPr w:rsidR="00820EE7" w:rsidRPr="00820EE7" w:rsidSect="00820EE7">
          <w:footerReference w:type="default" r:id="rId41"/>
          <w:pgSz w:w="11906" w:h="16838" w:code="9"/>
          <w:pgMar w:top="1418" w:right="1418" w:bottom="1418" w:left="2268" w:header="709" w:footer="709" w:gutter="0"/>
          <w:cols w:space="708"/>
          <w:docGrid w:linePitch="360"/>
        </w:sectPr>
      </w:pPr>
    </w:p>
    <w:p w:rsidR="00820EE7" w:rsidRPr="00820EE7" w:rsidRDefault="00820EE7" w:rsidP="00820EE7">
      <w:pPr>
        <w:pStyle w:val="Caption"/>
        <w:keepNext/>
        <w:jc w:val="center"/>
        <w:rPr>
          <w:rFonts w:ascii="Times New Roman" w:hAnsi="Times New Roman" w:cs="Times New Roman"/>
          <w:color w:val="auto"/>
          <w:sz w:val="24"/>
          <w:szCs w:val="24"/>
        </w:rPr>
      </w:pPr>
      <w:bookmarkStart w:id="52" w:name="_Toc470608674"/>
      <w:r w:rsidRPr="00820EE7">
        <w:rPr>
          <w:rFonts w:ascii="Times New Roman" w:hAnsi="Times New Roman" w:cs="Times New Roman"/>
          <w:color w:val="auto"/>
          <w:sz w:val="24"/>
          <w:szCs w:val="24"/>
        </w:rPr>
        <w:lastRenderedPageBreak/>
        <w:t xml:space="preserve">Table </w:t>
      </w:r>
      <w:r w:rsidRPr="00820EE7">
        <w:rPr>
          <w:rFonts w:ascii="Times New Roman" w:hAnsi="Times New Roman" w:cs="Times New Roman"/>
          <w:color w:val="auto"/>
          <w:sz w:val="24"/>
          <w:szCs w:val="24"/>
        </w:rPr>
        <w:fldChar w:fldCharType="begin"/>
      </w:r>
      <w:r w:rsidRPr="00820EE7">
        <w:rPr>
          <w:rFonts w:ascii="Times New Roman" w:hAnsi="Times New Roman" w:cs="Times New Roman"/>
          <w:color w:val="auto"/>
          <w:sz w:val="24"/>
          <w:szCs w:val="24"/>
        </w:rPr>
        <w:instrText xml:space="preserve"> SEQ Table \* ARABIC </w:instrText>
      </w:r>
      <w:r w:rsidRPr="00820EE7">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13</w:t>
      </w:r>
      <w:r w:rsidRPr="00820EE7">
        <w:rPr>
          <w:rFonts w:ascii="Times New Roman" w:hAnsi="Times New Roman" w:cs="Times New Roman"/>
          <w:color w:val="auto"/>
          <w:sz w:val="24"/>
          <w:szCs w:val="24"/>
        </w:rPr>
        <w:fldChar w:fldCharType="end"/>
      </w:r>
      <w:r w:rsidRPr="00820EE7">
        <w:rPr>
          <w:rFonts w:ascii="Times New Roman" w:hAnsi="Times New Roman" w:cs="Times New Roman"/>
          <w:color w:val="auto"/>
          <w:sz w:val="24"/>
          <w:szCs w:val="24"/>
        </w:rPr>
        <w:t xml:space="preserve"> Length of beam vs deformation of beam</w:t>
      </w:r>
      <w:bookmarkEnd w:id="52"/>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firstRow="1" w:lastRow="0" w:firstColumn="1" w:lastColumn="0" w:noHBand="0" w:noVBand="1"/>
      </w:tblPr>
      <w:tblGrid>
        <w:gridCol w:w="1796"/>
        <w:gridCol w:w="1796"/>
      </w:tblGrid>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Length [mm]</w:t>
            </w:r>
          </w:p>
        </w:tc>
        <w:tc>
          <w:tcPr>
            <w:tcW w:w="1796" w:type="dxa"/>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820EE7" w:rsidRPr="00820EE7" w:rsidRDefault="00A9563E" w:rsidP="00B14B3E">
            <w:pPr>
              <w:pStyle w:val="NoSpacing"/>
              <w:rPr>
                <w:rFonts w:ascii="Times New Roman" w:hAnsi="Times New Roman" w:cs="Times New Roman"/>
                <w:sz w:val="24"/>
                <w:szCs w:val="24"/>
                <w:lang w:val="en-US"/>
              </w:rPr>
            </w:pPr>
            <w:r>
              <w:rPr>
                <w:rFonts w:ascii="Times New Roman" w:hAnsi="Times New Roman" w:cs="Times New Roman"/>
                <w:sz w:val="24"/>
                <w:szCs w:val="24"/>
                <w:lang w:val="en-US"/>
              </w:rPr>
              <w:t>Deformation</w:t>
            </w:r>
            <w:r w:rsidR="00820EE7" w:rsidRPr="00820EE7">
              <w:rPr>
                <w:rFonts w:ascii="Times New Roman" w:hAnsi="Times New Roman" w:cs="Times New Roman"/>
                <w:sz w:val="24"/>
                <w:szCs w:val="24"/>
                <w:lang w:val="en-US"/>
              </w:rPr>
              <w:t xml:space="preserve"> [mm]</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-2.5591</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143.25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-2.4785</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286.5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-2.3992</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429.75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-2.3203</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573.</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-2.2416</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716.25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-2.1631</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859.5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-2.085</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1002.8</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-2.0073</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1146.</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-1.93</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1289.3</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-1.8533</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1432.5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-1.7772</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1575.8</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-1.7018</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1719.</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-1.6271</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1862.3</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-1.5533</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2005.5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-1.4803</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2148.8</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-1.4082</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2292.</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-1.3372</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2435.3</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-1.2672</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2578.5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-1.1984</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2721.8</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-1.1308</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2865.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-1.0645</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3008.3</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-0.9995</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3151.5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-0.93595</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3294.8</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-0.87387</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3438.</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-0.81335</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3581.3</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-0.75445</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3724.5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-0.69723</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3867.8</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-0.64176</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4011.</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-0.58812</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4154.3</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-0.53636</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4297.5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-0.48656</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4440.8</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-0.43878</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4584.</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-0.39309</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4727.3</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-0.34956</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4870.5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-0.30826</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5013.8</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-0.26925</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5157.</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-0.23259</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5300.3</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-0.19837</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5443.5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-0.16664</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5586.7</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-0.13747</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5730.</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-0.11093</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5873.2</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-8.7086e-002</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6016.5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-6.6009e-002</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6159.7</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-4.7765e-002</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6303.</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-3.2423e-002</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6446.2</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-2.0051e-002</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6589.5</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-1.0698e-002</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6732.7</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-4.2994e-003</w:t>
            </w:r>
          </w:p>
        </w:tc>
      </w:tr>
      <w:tr w:rsidR="00820EE7" w:rsidRPr="00820EE7" w:rsidTr="00A9563E">
        <w:trPr>
          <w:trHeight w:val="20"/>
          <w:jc w:val="center"/>
        </w:trPr>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6876.</w:t>
            </w:r>
          </w:p>
        </w:tc>
        <w:tc>
          <w:tcPr>
            <w:tcW w:w="1796" w:type="dxa"/>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820EE7" w:rsidRPr="00820EE7" w:rsidRDefault="00820EE7" w:rsidP="00B14B3E">
            <w:pPr>
              <w:pStyle w:val="NoSpacing"/>
              <w:rPr>
                <w:rFonts w:ascii="Times New Roman" w:hAnsi="Times New Roman" w:cs="Times New Roman"/>
                <w:sz w:val="24"/>
                <w:szCs w:val="24"/>
                <w:lang w:val="en-US"/>
              </w:rPr>
            </w:pPr>
            <w:r w:rsidRPr="00820EE7">
              <w:rPr>
                <w:rFonts w:ascii="Times New Roman" w:hAnsi="Times New Roman" w:cs="Times New Roman"/>
                <w:sz w:val="24"/>
                <w:szCs w:val="24"/>
                <w:lang w:val="en-US"/>
              </w:rPr>
              <w:t>5.2657e-019</w:t>
            </w:r>
          </w:p>
        </w:tc>
      </w:tr>
    </w:tbl>
    <w:p w:rsidR="00820EE7" w:rsidRDefault="00820EE7" w:rsidP="00820EE7"/>
    <w:p w:rsidR="00A9563E" w:rsidRDefault="00A9563E" w:rsidP="00820EE7"/>
    <w:p w:rsidR="00A9563E" w:rsidRDefault="00A9563E" w:rsidP="00820EE7">
      <w:pPr>
        <w:sectPr w:rsidR="00A9563E" w:rsidSect="00820EE7">
          <w:type w:val="continuous"/>
          <w:pgSz w:w="11906" w:h="16838" w:code="9"/>
          <w:pgMar w:top="1418" w:right="1418" w:bottom="1418" w:left="2268" w:header="709" w:footer="709" w:gutter="0"/>
          <w:cols w:num="2" w:space="708"/>
          <w:docGrid w:linePitch="360"/>
        </w:sectPr>
      </w:pPr>
    </w:p>
    <w:p w:rsidR="00A9563E" w:rsidRPr="00A0197D" w:rsidRDefault="00A9563E" w:rsidP="00A9563E">
      <w:pPr>
        <w:spacing w:line="360" w:lineRule="auto"/>
        <w:jc w:val="center"/>
        <w:rPr>
          <w:rFonts w:ascii="Times New Roman" w:hAnsi="Times New Roman" w:cs="Times New Roman"/>
          <w:sz w:val="24"/>
          <w:szCs w:val="24"/>
        </w:rPr>
      </w:pPr>
      <w:r w:rsidRPr="00A0197D">
        <w:rPr>
          <w:rFonts w:ascii="Times New Roman" w:hAnsi="Times New Roman" w:cs="Times New Roman"/>
          <w:noProof/>
          <w:sz w:val="24"/>
          <w:szCs w:val="24"/>
          <w:lang w:val="en-US"/>
        </w:rPr>
        <w:lastRenderedPageBreak/>
        <w:drawing>
          <wp:inline distT="0" distB="0" distL="0" distR="0" wp14:anchorId="561B6BAC" wp14:editId="74FE96A0">
            <wp:extent cx="4572000" cy="3675137"/>
            <wp:effectExtent l="0" t="0" r="0" b="1905"/>
            <wp:docPr id="23" name="Picture 23" descr="6876 eq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876 eq stres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675137"/>
                    </a:xfrm>
                    <a:prstGeom prst="rect">
                      <a:avLst/>
                    </a:prstGeom>
                    <a:noFill/>
                    <a:ln>
                      <a:noFill/>
                    </a:ln>
                  </pic:spPr>
                </pic:pic>
              </a:graphicData>
            </a:graphic>
          </wp:inline>
        </w:drawing>
      </w:r>
    </w:p>
    <w:p w:rsidR="00820EE7" w:rsidRDefault="00A9563E" w:rsidP="00A9563E">
      <w:pPr>
        <w:pStyle w:val="Caption"/>
        <w:jc w:val="center"/>
        <w:rPr>
          <w:rFonts w:ascii="Times New Roman" w:hAnsi="Times New Roman" w:cs="Times New Roman"/>
          <w:color w:val="auto"/>
          <w:sz w:val="24"/>
          <w:szCs w:val="24"/>
        </w:rPr>
      </w:pPr>
      <w:bookmarkStart w:id="53" w:name="_Toc468315961"/>
      <w:r w:rsidRPr="00A0197D">
        <w:rPr>
          <w:rFonts w:ascii="Times New Roman" w:hAnsi="Times New Roman" w:cs="Times New Roman"/>
          <w:color w:val="auto"/>
          <w:sz w:val="24"/>
          <w:szCs w:val="24"/>
        </w:rPr>
        <w:t xml:space="preserve">Figure </w:t>
      </w:r>
      <w:r w:rsidRPr="00A0197D">
        <w:rPr>
          <w:rFonts w:ascii="Times New Roman" w:hAnsi="Times New Roman" w:cs="Times New Roman"/>
          <w:color w:val="auto"/>
          <w:sz w:val="24"/>
          <w:szCs w:val="24"/>
        </w:rPr>
        <w:fldChar w:fldCharType="begin"/>
      </w:r>
      <w:r w:rsidRPr="00A0197D">
        <w:rPr>
          <w:rFonts w:ascii="Times New Roman" w:hAnsi="Times New Roman" w:cs="Times New Roman"/>
          <w:color w:val="auto"/>
          <w:sz w:val="24"/>
          <w:szCs w:val="24"/>
        </w:rPr>
        <w:instrText xml:space="preserve"> SEQ Figure \* ARABIC </w:instrText>
      </w:r>
      <w:r w:rsidRPr="00A0197D">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16</w:t>
      </w:r>
      <w:r w:rsidRPr="00A0197D">
        <w:rPr>
          <w:rFonts w:ascii="Times New Roman" w:hAnsi="Times New Roman" w:cs="Times New Roman"/>
          <w:color w:val="auto"/>
          <w:sz w:val="24"/>
          <w:szCs w:val="24"/>
        </w:rPr>
        <w:fldChar w:fldCharType="end"/>
      </w:r>
      <w:r w:rsidRPr="00A0197D">
        <w:rPr>
          <w:rFonts w:ascii="Times New Roman" w:hAnsi="Times New Roman" w:cs="Times New Roman"/>
          <w:color w:val="auto"/>
          <w:sz w:val="24"/>
          <w:szCs w:val="24"/>
        </w:rPr>
        <w:t xml:space="preserve"> Equivalent (von-Mises) Stress for I bea</w:t>
      </w:r>
      <w:r>
        <w:rPr>
          <w:rFonts w:ascii="Times New Roman" w:hAnsi="Times New Roman" w:cs="Times New Roman"/>
          <w:color w:val="auto"/>
          <w:sz w:val="24"/>
          <w:szCs w:val="24"/>
        </w:rPr>
        <w:t>m</w:t>
      </w:r>
      <w:bookmarkEnd w:id="53"/>
    </w:p>
    <w:p w:rsidR="00A9563E" w:rsidRDefault="00A9563E" w:rsidP="00A9563E"/>
    <w:p w:rsidR="00A9563E" w:rsidRPr="00A9563E" w:rsidRDefault="00A9563E" w:rsidP="00A9563E">
      <w:pPr>
        <w:keepNext/>
        <w:jc w:val="center"/>
        <w:rPr>
          <w:rFonts w:ascii="Times New Roman" w:hAnsi="Times New Roman" w:cs="Times New Roman"/>
          <w:sz w:val="24"/>
          <w:szCs w:val="24"/>
        </w:rPr>
      </w:pPr>
      <w:r w:rsidRPr="00A9563E">
        <w:rPr>
          <w:rFonts w:ascii="Times New Roman" w:hAnsi="Times New Roman" w:cs="Times New Roman"/>
          <w:noProof/>
          <w:sz w:val="24"/>
          <w:szCs w:val="24"/>
          <w:lang w:val="en-US"/>
        </w:rPr>
        <w:drawing>
          <wp:inline distT="0" distB="0" distL="0" distR="0" wp14:anchorId="276A60F4" wp14:editId="37162EC2">
            <wp:extent cx="5219700" cy="2687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0079" t="20394" r="8930" b="23744"/>
                    <a:stretch/>
                  </pic:blipFill>
                  <pic:spPr bwMode="auto">
                    <a:xfrm>
                      <a:off x="0" y="0"/>
                      <a:ext cx="5219700" cy="2687540"/>
                    </a:xfrm>
                    <a:prstGeom prst="rect">
                      <a:avLst/>
                    </a:prstGeom>
                    <a:ln>
                      <a:noFill/>
                    </a:ln>
                    <a:extLst>
                      <a:ext uri="{53640926-AAD7-44D8-BBD7-CCE9431645EC}">
                        <a14:shadowObscured xmlns:a14="http://schemas.microsoft.com/office/drawing/2010/main"/>
                      </a:ext>
                    </a:extLst>
                  </pic:spPr>
                </pic:pic>
              </a:graphicData>
            </a:graphic>
          </wp:inline>
        </w:drawing>
      </w:r>
    </w:p>
    <w:p w:rsidR="00A9563E" w:rsidRPr="00A9563E" w:rsidRDefault="00A9563E" w:rsidP="00A9563E">
      <w:pPr>
        <w:pStyle w:val="Caption"/>
        <w:jc w:val="center"/>
        <w:rPr>
          <w:rFonts w:ascii="Times New Roman" w:hAnsi="Times New Roman" w:cs="Times New Roman"/>
          <w:color w:val="auto"/>
          <w:sz w:val="24"/>
          <w:szCs w:val="24"/>
        </w:rPr>
        <w:sectPr w:rsidR="00A9563E" w:rsidRPr="00A9563E" w:rsidSect="00820EE7">
          <w:type w:val="continuous"/>
          <w:pgSz w:w="11906" w:h="16838" w:code="9"/>
          <w:pgMar w:top="1418" w:right="1418" w:bottom="1418" w:left="2268" w:header="709" w:footer="709" w:gutter="0"/>
          <w:cols w:space="708"/>
          <w:docGrid w:linePitch="360"/>
        </w:sectPr>
      </w:pPr>
      <w:bookmarkStart w:id="54" w:name="_Toc468315962"/>
      <w:r w:rsidRPr="00A9563E">
        <w:rPr>
          <w:rFonts w:ascii="Times New Roman" w:hAnsi="Times New Roman" w:cs="Times New Roman"/>
          <w:color w:val="auto"/>
          <w:sz w:val="24"/>
          <w:szCs w:val="24"/>
        </w:rPr>
        <w:t xml:space="preserve">Figure </w:t>
      </w:r>
      <w:r w:rsidRPr="00A9563E">
        <w:rPr>
          <w:rFonts w:ascii="Times New Roman" w:hAnsi="Times New Roman" w:cs="Times New Roman"/>
          <w:color w:val="auto"/>
          <w:sz w:val="24"/>
          <w:szCs w:val="24"/>
        </w:rPr>
        <w:fldChar w:fldCharType="begin"/>
      </w:r>
      <w:r w:rsidRPr="00A9563E">
        <w:rPr>
          <w:rFonts w:ascii="Times New Roman" w:hAnsi="Times New Roman" w:cs="Times New Roman"/>
          <w:color w:val="auto"/>
          <w:sz w:val="24"/>
          <w:szCs w:val="24"/>
        </w:rPr>
        <w:instrText xml:space="preserve"> SEQ Figure \* ARABIC </w:instrText>
      </w:r>
      <w:r w:rsidRPr="00A9563E">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17</w:t>
      </w:r>
      <w:r w:rsidRPr="00A9563E">
        <w:rPr>
          <w:rFonts w:ascii="Times New Roman" w:hAnsi="Times New Roman" w:cs="Times New Roman"/>
          <w:color w:val="auto"/>
          <w:sz w:val="24"/>
          <w:szCs w:val="24"/>
        </w:rPr>
        <w:fldChar w:fldCharType="end"/>
      </w:r>
      <w:r w:rsidRPr="00A9563E">
        <w:rPr>
          <w:rFonts w:ascii="Times New Roman" w:hAnsi="Times New Roman" w:cs="Times New Roman"/>
          <w:color w:val="auto"/>
          <w:sz w:val="24"/>
          <w:szCs w:val="24"/>
        </w:rPr>
        <w:t xml:space="preserve"> Length of beam vs Equivalent stress of beam</w:t>
      </w:r>
      <w:bookmarkEnd w:id="54"/>
    </w:p>
    <w:p w:rsidR="00820EE7" w:rsidRDefault="00820EE7" w:rsidP="00820EE7">
      <w:pPr>
        <w:spacing w:line="360" w:lineRule="auto"/>
        <w:rPr>
          <w:rFonts w:ascii="Times New Roman" w:hAnsi="Times New Roman" w:cs="Times New Roman"/>
          <w:sz w:val="24"/>
          <w:szCs w:val="24"/>
        </w:rPr>
        <w:sectPr w:rsidR="00820EE7" w:rsidSect="00820EE7">
          <w:footerReference w:type="default" r:id="rId44"/>
          <w:pgSz w:w="11906" w:h="16838" w:code="9"/>
          <w:pgMar w:top="1418" w:right="1418" w:bottom="1418" w:left="2268" w:header="709" w:footer="709" w:gutter="0"/>
          <w:cols w:num="2" w:space="708"/>
          <w:docGrid w:linePitch="360"/>
        </w:sectPr>
      </w:pPr>
    </w:p>
    <w:p w:rsidR="00370D93" w:rsidRPr="00C86670" w:rsidRDefault="00370D93" w:rsidP="00D921A7">
      <w:pPr>
        <w:spacing w:line="360" w:lineRule="auto"/>
        <w:rPr>
          <w:rFonts w:ascii="Times New Roman" w:hAnsi="Times New Roman" w:cs="Times New Roman"/>
          <w:sz w:val="24"/>
          <w:szCs w:val="24"/>
        </w:rPr>
        <w:sectPr w:rsidR="00370D93" w:rsidRPr="00C86670" w:rsidSect="00820EE7">
          <w:type w:val="continuous"/>
          <w:pgSz w:w="11906" w:h="16838" w:code="9"/>
          <w:pgMar w:top="1418" w:right="1418" w:bottom="1418" w:left="2268" w:header="709" w:footer="709" w:gutter="0"/>
          <w:cols w:space="708"/>
          <w:docGrid w:linePitch="360"/>
        </w:sectPr>
      </w:pPr>
    </w:p>
    <w:p w:rsidR="00A9563E" w:rsidRPr="00C86670" w:rsidRDefault="00A9563E" w:rsidP="00A9563E">
      <w:pPr>
        <w:pStyle w:val="Caption"/>
        <w:keepNext/>
        <w:rPr>
          <w:rFonts w:ascii="Times New Roman" w:hAnsi="Times New Roman" w:cs="Times New Roman"/>
          <w:color w:val="auto"/>
          <w:sz w:val="24"/>
          <w:szCs w:val="24"/>
        </w:rPr>
      </w:pPr>
      <w:bookmarkStart w:id="55" w:name="_Toc470608675"/>
      <w:r w:rsidRPr="00C86670">
        <w:rPr>
          <w:rFonts w:ascii="Times New Roman" w:hAnsi="Times New Roman" w:cs="Times New Roman"/>
          <w:color w:val="auto"/>
          <w:sz w:val="24"/>
          <w:szCs w:val="24"/>
        </w:rPr>
        <w:t xml:space="preserve">Table </w:t>
      </w:r>
      <w:r w:rsidRPr="00C86670">
        <w:rPr>
          <w:rFonts w:ascii="Times New Roman" w:hAnsi="Times New Roman" w:cs="Times New Roman"/>
          <w:color w:val="auto"/>
          <w:sz w:val="24"/>
          <w:szCs w:val="24"/>
        </w:rPr>
        <w:fldChar w:fldCharType="begin"/>
      </w:r>
      <w:r w:rsidRPr="00C86670">
        <w:rPr>
          <w:rFonts w:ascii="Times New Roman" w:hAnsi="Times New Roman" w:cs="Times New Roman"/>
          <w:color w:val="auto"/>
          <w:sz w:val="24"/>
          <w:szCs w:val="24"/>
        </w:rPr>
        <w:instrText xml:space="preserve"> SEQ Table \* ARABIC </w:instrText>
      </w:r>
      <w:r w:rsidRPr="00C86670">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14</w:t>
      </w:r>
      <w:r w:rsidRPr="00C86670">
        <w:rPr>
          <w:rFonts w:ascii="Times New Roman" w:hAnsi="Times New Roman" w:cs="Times New Roman"/>
          <w:color w:val="auto"/>
          <w:sz w:val="24"/>
          <w:szCs w:val="24"/>
        </w:rPr>
        <w:fldChar w:fldCharType="end"/>
      </w:r>
      <w:r w:rsidRPr="00C86670">
        <w:rPr>
          <w:rFonts w:ascii="Times New Roman" w:hAnsi="Times New Roman" w:cs="Times New Roman"/>
          <w:color w:val="auto"/>
          <w:sz w:val="24"/>
          <w:szCs w:val="24"/>
        </w:rPr>
        <w:t xml:space="preserve"> Length of beam vs Equivalent Stress of beam</w:t>
      </w:r>
      <w:bookmarkEnd w:id="55"/>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firstRow="1" w:lastRow="0" w:firstColumn="1" w:lastColumn="0" w:noHBand="0" w:noVBand="1"/>
      </w:tblPr>
      <w:tblGrid>
        <w:gridCol w:w="1349"/>
        <w:gridCol w:w="2391"/>
      </w:tblGrid>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Length [mm]</w:t>
            </w:r>
          </w:p>
        </w:tc>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BF19E4" w:rsidRPr="00C86670" w:rsidRDefault="00A9563E" w:rsidP="00A9563E">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 xml:space="preserve">Equivalent Stress </w:t>
            </w:r>
            <w:r w:rsidR="00BF19E4" w:rsidRPr="00C86670">
              <w:rPr>
                <w:rFonts w:ascii="Times New Roman" w:eastAsia="Times New Roman" w:hAnsi="Times New Roman" w:cs="Times New Roman"/>
                <w:sz w:val="24"/>
                <w:szCs w:val="24"/>
                <w:lang w:val="en-US"/>
              </w:rPr>
              <w:t>[MPa]</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0.</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7.6948</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143.25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1.2348</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286.5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0.49396</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429.75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0.661</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573.</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0.87476</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716.25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1.0955</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859.5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1.316</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1002.8</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1.5352</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1146.</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1.7548</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1289.3</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1.9743</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1432.5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2.1934</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1575.8</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2.4131</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1719.</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2.6322</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1862.3</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2.8521</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2005.5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3.0706</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2148.8</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3.2904</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2292.</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3.5093</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2435.3</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3.7289</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2578.5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3.9487</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2721.8</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4.1677</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2865.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4.387</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3008.3</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4.6065</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3151.5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4.8259</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3294.8</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5.0448</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3438.</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5.2651</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3581.3</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5.484</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3724.5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5.7032</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3867.8</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5.9226</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4011.</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6.1422</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4154.3</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6.3613</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4297.5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6.5806</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4440.8</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6.8002</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4584.</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7.0193</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4727.3</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7.2388</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4870.5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7.4583</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5013.8</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7.6775</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5157.</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7.8967</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5300.3</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8.1162</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5443.5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8.3355</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5586.7</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8.5547</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5730.</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8.7744</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5873.2</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8.9933</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6016.5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9.2132</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6159.7</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9.4331</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6303.</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9.6528</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6446.2</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9.877</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6589.5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10.145</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6732.7</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10.351</w:t>
            </w:r>
          </w:p>
        </w:tc>
      </w:tr>
      <w:tr w:rsidR="00C86670" w:rsidRPr="00C86670" w:rsidTr="00C86670">
        <w:trPr>
          <w:trHeight w:val="288"/>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6876.</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BF19E4" w:rsidRPr="00C86670" w:rsidRDefault="00BF19E4" w:rsidP="005F0FCB">
            <w:pPr>
              <w:spacing w:after="0" w:line="360" w:lineRule="auto"/>
              <w:jc w:val="center"/>
              <w:rPr>
                <w:rFonts w:ascii="Times New Roman" w:eastAsia="Times New Roman" w:hAnsi="Times New Roman" w:cs="Times New Roman"/>
                <w:sz w:val="24"/>
                <w:szCs w:val="24"/>
                <w:lang w:val="en-US"/>
              </w:rPr>
            </w:pPr>
            <w:r w:rsidRPr="00C86670">
              <w:rPr>
                <w:rFonts w:ascii="Times New Roman" w:eastAsia="Times New Roman" w:hAnsi="Times New Roman" w:cs="Times New Roman"/>
                <w:sz w:val="24"/>
                <w:szCs w:val="24"/>
                <w:lang w:val="en-US"/>
              </w:rPr>
              <w:t>11.563</w:t>
            </w:r>
          </w:p>
        </w:tc>
      </w:tr>
    </w:tbl>
    <w:p w:rsidR="00370D93" w:rsidRPr="00C86670" w:rsidRDefault="00370D93" w:rsidP="005F0FCB">
      <w:pPr>
        <w:spacing w:line="360" w:lineRule="auto"/>
        <w:rPr>
          <w:rFonts w:ascii="Times New Roman" w:hAnsi="Times New Roman" w:cs="Times New Roman"/>
          <w:sz w:val="24"/>
          <w:szCs w:val="24"/>
        </w:rPr>
        <w:sectPr w:rsidR="00370D93" w:rsidRPr="00C86670" w:rsidSect="00FE320F">
          <w:type w:val="continuous"/>
          <w:pgSz w:w="11906" w:h="16838" w:code="9"/>
          <w:pgMar w:top="1418" w:right="1418" w:bottom="1418" w:left="2268" w:header="709" w:footer="709" w:gutter="0"/>
          <w:cols w:num="2" w:space="708"/>
          <w:docGrid w:linePitch="360"/>
        </w:sectPr>
      </w:pPr>
    </w:p>
    <w:p w:rsidR="00370D93" w:rsidRPr="00C86670" w:rsidRDefault="00370D93" w:rsidP="005F0FCB">
      <w:pPr>
        <w:spacing w:line="360" w:lineRule="auto"/>
        <w:rPr>
          <w:rFonts w:ascii="Times New Roman" w:hAnsi="Times New Roman" w:cs="Times New Roman"/>
          <w:sz w:val="24"/>
          <w:szCs w:val="24"/>
        </w:rPr>
        <w:sectPr w:rsidR="00370D93" w:rsidRPr="00C86670" w:rsidSect="00370D93">
          <w:type w:val="continuous"/>
          <w:pgSz w:w="11906" w:h="16838" w:code="9"/>
          <w:pgMar w:top="1418" w:right="1418" w:bottom="1418" w:left="2268" w:header="709" w:footer="709" w:gutter="0"/>
          <w:cols w:num="2" w:space="708"/>
          <w:docGrid w:linePitch="360"/>
        </w:sectPr>
      </w:pPr>
    </w:p>
    <w:p w:rsidR="007C3C22" w:rsidRPr="00C86670" w:rsidRDefault="00462531" w:rsidP="007C3C22">
      <w:pPr>
        <w:keepNext/>
        <w:spacing w:line="360" w:lineRule="auto"/>
        <w:rPr>
          <w:rFonts w:ascii="Times New Roman" w:hAnsi="Times New Roman" w:cs="Times New Roman"/>
          <w:sz w:val="24"/>
          <w:szCs w:val="24"/>
        </w:rPr>
      </w:pPr>
      <w:r w:rsidRPr="00C86670">
        <w:rPr>
          <w:rFonts w:ascii="Times New Roman" w:hAnsi="Times New Roman" w:cs="Times New Roman"/>
          <w:sz w:val="24"/>
          <w:szCs w:val="24"/>
        </w:rPr>
        <w:lastRenderedPageBreak/>
        <w:t>4.2 Bicycle Rim Verification</w:t>
      </w:r>
    </w:p>
    <w:p w:rsidR="007C3C22" w:rsidRPr="00C86670" w:rsidRDefault="002B2357" w:rsidP="007C3C22">
      <w:pPr>
        <w:keepNext/>
        <w:spacing w:line="360" w:lineRule="auto"/>
        <w:rPr>
          <w:rFonts w:ascii="Times New Roman" w:hAnsi="Times New Roman" w:cs="Times New Roman"/>
          <w:sz w:val="24"/>
          <w:szCs w:val="24"/>
        </w:rPr>
      </w:pPr>
      <w:r w:rsidRPr="00C86670">
        <w:rPr>
          <w:rFonts w:ascii="Times New Roman" w:hAnsi="Times New Roman" w:cs="Times New Roman"/>
          <w:sz w:val="24"/>
          <w:szCs w:val="24"/>
        </w:rPr>
        <w:t>The radial load d</w:t>
      </w:r>
      <w:r w:rsidR="00FE320F" w:rsidRPr="00C86670">
        <w:rPr>
          <w:rFonts w:ascii="Times New Roman" w:hAnsi="Times New Roman" w:cs="Times New Roman"/>
          <w:sz w:val="24"/>
          <w:szCs w:val="24"/>
        </w:rPr>
        <w:t>eformations of the rim</w:t>
      </w:r>
      <w:r w:rsidRPr="00C86670">
        <w:rPr>
          <w:rFonts w:ascii="Times New Roman" w:hAnsi="Times New Roman" w:cs="Times New Roman"/>
          <w:sz w:val="24"/>
          <w:szCs w:val="24"/>
        </w:rPr>
        <w:t xml:space="preserve"> were </w:t>
      </w:r>
      <w:r w:rsidR="00FE320F" w:rsidRPr="00C86670">
        <w:rPr>
          <w:rFonts w:ascii="Times New Roman" w:hAnsi="Times New Roman" w:cs="Times New Roman"/>
          <w:sz w:val="24"/>
          <w:szCs w:val="24"/>
        </w:rPr>
        <w:t xml:space="preserve">tested by the FEA model [7] </w:t>
      </w:r>
      <w:r w:rsidRPr="00C86670">
        <w:rPr>
          <w:rFonts w:ascii="Times New Roman" w:hAnsi="Times New Roman" w:cs="Times New Roman"/>
          <w:sz w:val="24"/>
          <w:szCs w:val="24"/>
        </w:rPr>
        <w:t>without the additional displacement constra</w:t>
      </w:r>
      <w:r w:rsidR="00FE320F" w:rsidRPr="00C86670">
        <w:rPr>
          <w:rFonts w:ascii="Times New Roman" w:hAnsi="Times New Roman" w:cs="Times New Roman"/>
          <w:sz w:val="24"/>
          <w:szCs w:val="24"/>
        </w:rPr>
        <w:t>ints and compare with ANSYS Simulation, with the different of 2.3%.</w:t>
      </w:r>
    </w:p>
    <w:p w:rsidR="00462531" w:rsidRPr="00C86670" w:rsidRDefault="007C3C22" w:rsidP="007C3C22">
      <w:pPr>
        <w:keepNext/>
        <w:spacing w:line="360" w:lineRule="auto"/>
        <w:rPr>
          <w:rFonts w:ascii="Times New Roman" w:hAnsi="Times New Roman" w:cs="Times New Roman"/>
          <w:sz w:val="24"/>
          <w:szCs w:val="24"/>
        </w:rPr>
      </w:pPr>
      <w:r w:rsidRPr="00C86670">
        <w:rPr>
          <w:rFonts w:ascii="Times New Roman" w:hAnsi="Times New Roman" w:cs="Times New Roman"/>
          <w:sz w:val="24"/>
          <w:szCs w:val="24"/>
        </w:rPr>
        <w:t xml:space="preserve">4.2.1 </w:t>
      </w:r>
      <w:r w:rsidR="002B2357" w:rsidRPr="00C86670">
        <w:rPr>
          <w:rFonts w:ascii="Times New Roman" w:hAnsi="Times New Roman" w:cs="Times New Roman"/>
          <w:sz w:val="24"/>
          <w:szCs w:val="24"/>
        </w:rPr>
        <w:t>Previous Research</w:t>
      </w:r>
    </w:p>
    <w:p w:rsidR="002B2357" w:rsidRPr="00C86670" w:rsidRDefault="00FE320F" w:rsidP="00FE320F">
      <w:pPr>
        <w:keepNext/>
        <w:spacing w:line="360" w:lineRule="auto"/>
        <w:rPr>
          <w:rFonts w:ascii="Times New Roman" w:hAnsi="Times New Roman" w:cs="Times New Roman"/>
          <w:sz w:val="24"/>
          <w:szCs w:val="24"/>
        </w:rPr>
      </w:pPr>
      <w:r w:rsidRPr="00C86670">
        <w:rPr>
          <w:rFonts w:ascii="Times New Roman" w:hAnsi="Times New Roman" w:cs="Times New Roman"/>
          <w:sz w:val="24"/>
          <w:szCs w:val="24"/>
        </w:rPr>
        <w:t>Simulation results for the 100 N radial load scenario without displacement constraints on the rim is 0.0522mm. [7]</w:t>
      </w:r>
    </w:p>
    <w:p w:rsidR="00462531" w:rsidRPr="00C86670" w:rsidRDefault="00462531" w:rsidP="007C3C22">
      <w:pPr>
        <w:pStyle w:val="ListParagraph"/>
        <w:keepNext/>
        <w:numPr>
          <w:ilvl w:val="2"/>
          <w:numId w:val="13"/>
        </w:numPr>
        <w:spacing w:line="360" w:lineRule="auto"/>
        <w:rPr>
          <w:rFonts w:ascii="Times New Roman" w:hAnsi="Times New Roman" w:cs="Times New Roman"/>
          <w:sz w:val="24"/>
          <w:szCs w:val="24"/>
        </w:rPr>
      </w:pPr>
      <w:r w:rsidRPr="00C86670">
        <w:rPr>
          <w:rFonts w:ascii="Times New Roman" w:hAnsi="Times New Roman" w:cs="Times New Roman"/>
          <w:sz w:val="24"/>
          <w:szCs w:val="24"/>
        </w:rPr>
        <w:t>ANSYS Simulation</w:t>
      </w:r>
    </w:p>
    <w:p w:rsidR="007C3C22" w:rsidRPr="00C86670" w:rsidRDefault="00B85671" w:rsidP="00B85671">
      <w:pPr>
        <w:keepNext/>
        <w:spacing w:line="360" w:lineRule="auto"/>
        <w:rPr>
          <w:rFonts w:ascii="Times New Roman" w:hAnsi="Times New Roman" w:cs="Times New Roman"/>
          <w:noProof/>
          <w:sz w:val="24"/>
          <w:szCs w:val="24"/>
          <w:lang w:val="en-US"/>
        </w:rPr>
      </w:pPr>
      <w:r w:rsidRPr="00C86670">
        <w:rPr>
          <w:rFonts w:ascii="Times New Roman" w:hAnsi="Times New Roman" w:cs="Times New Roman"/>
          <w:sz w:val="24"/>
          <w:szCs w:val="24"/>
        </w:rPr>
        <w:t>Fi</w:t>
      </w:r>
      <w:r w:rsidRPr="00C86670">
        <w:rPr>
          <w:rFonts w:ascii="Times New Roman" w:hAnsi="Times New Roman" w:cs="Times New Roman"/>
          <w:noProof/>
          <w:sz w:val="24"/>
          <w:szCs w:val="24"/>
          <w:lang w:val="en-US"/>
        </w:rPr>
        <w:t xml:space="preserve">gure 18 </w:t>
      </w:r>
      <w:r w:rsidR="007C3C22" w:rsidRPr="00C86670">
        <w:rPr>
          <w:rFonts w:ascii="Times New Roman" w:hAnsi="Times New Roman" w:cs="Times New Roman"/>
          <w:noProof/>
          <w:sz w:val="24"/>
          <w:szCs w:val="24"/>
          <w:lang w:val="en-US"/>
        </w:rPr>
        <w:t xml:space="preserve">shows the model of the bicycle rim. Fixed support is located at the hub and support for X and Y direction is placed at the side of the rim. Concentrated load of 100N is applied on the top of the rim. Figure 19 shows that the rim has deformed 0.051mm on top of the rim after load is applied. </w:t>
      </w:r>
    </w:p>
    <w:p w:rsidR="00B85671" w:rsidRPr="00C86670" w:rsidRDefault="00A9563E" w:rsidP="00B85671">
      <w:pPr>
        <w:keepNext/>
        <w:spacing w:line="360" w:lineRule="auto"/>
        <w:jc w:val="center"/>
        <w:rPr>
          <w:rFonts w:ascii="Times New Roman" w:hAnsi="Times New Roman" w:cs="Times New Roman"/>
          <w:sz w:val="24"/>
          <w:szCs w:val="24"/>
        </w:rPr>
      </w:pPr>
      <w:r w:rsidRPr="00C86670">
        <w:rPr>
          <w:rFonts w:ascii="Times New Roman" w:hAnsi="Times New Roman" w:cs="Times New Roman"/>
          <w:noProof/>
          <w:sz w:val="24"/>
          <w:szCs w:val="24"/>
          <w:lang w:val="en-US"/>
        </w:rPr>
        <w:drawing>
          <wp:inline distT="0" distB="0" distL="0" distR="0">
            <wp:extent cx="4480560" cy="3607623"/>
            <wp:effectExtent l="0" t="0" r="0" b="0"/>
            <wp:docPr id="70" name="Picture 70" descr="C:\Users\Evon\AppData\Local\Microsoft\Windows\INetCacheContent.Word\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Evon\AppData\Local\Microsoft\Windows\INetCacheContent.Word\forc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0560" cy="3607623"/>
                    </a:xfrm>
                    <a:prstGeom prst="rect">
                      <a:avLst/>
                    </a:prstGeom>
                    <a:noFill/>
                    <a:ln>
                      <a:noFill/>
                    </a:ln>
                  </pic:spPr>
                </pic:pic>
              </a:graphicData>
            </a:graphic>
          </wp:inline>
        </w:drawing>
      </w:r>
    </w:p>
    <w:p w:rsidR="00A9563E" w:rsidRPr="00C86670" w:rsidRDefault="00B85671" w:rsidP="00B85671">
      <w:pPr>
        <w:pStyle w:val="Caption"/>
        <w:jc w:val="center"/>
        <w:rPr>
          <w:rFonts w:ascii="Times New Roman" w:hAnsi="Times New Roman" w:cs="Times New Roman"/>
          <w:color w:val="auto"/>
          <w:sz w:val="24"/>
          <w:szCs w:val="24"/>
        </w:rPr>
      </w:pPr>
      <w:bookmarkStart w:id="56" w:name="_Toc468315963"/>
      <w:r w:rsidRPr="00C86670">
        <w:rPr>
          <w:rFonts w:ascii="Times New Roman" w:hAnsi="Times New Roman" w:cs="Times New Roman"/>
          <w:color w:val="auto"/>
          <w:sz w:val="24"/>
          <w:szCs w:val="24"/>
        </w:rPr>
        <w:t xml:space="preserve">Figure </w:t>
      </w:r>
      <w:r w:rsidRPr="00C86670">
        <w:rPr>
          <w:rFonts w:ascii="Times New Roman" w:hAnsi="Times New Roman" w:cs="Times New Roman"/>
          <w:color w:val="auto"/>
          <w:sz w:val="24"/>
          <w:szCs w:val="24"/>
        </w:rPr>
        <w:fldChar w:fldCharType="begin"/>
      </w:r>
      <w:r w:rsidRPr="00C86670">
        <w:rPr>
          <w:rFonts w:ascii="Times New Roman" w:hAnsi="Times New Roman" w:cs="Times New Roman"/>
          <w:color w:val="auto"/>
          <w:sz w:val="24"/>
          <w:szCs w:val="24"/>
        </w:rPr>
        <w:instrText xml:space="preserve"> SEQ Figure \* ARABIC </w:instrText>
      </w:r>
      <w:r w:rsidRPr="00C86670">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18</w:t>
      </w:r>
      <w:r w:rsidRPr="00C86670">
        <w:rPr>
          <w:rFonts w:ascii="Times New Roman" w:hAnsi="Times New Roman" w:cs="Times New Roman"/>
          <w:color w:val="auto"/>
          <w:sz w:val="24"/>
          <w:szCs w:val="24"/>
        </w:rPr>
        <w:fldChar w:fldCharType="end"/>
      </w:r>
      <w:r w:rsidRPr="00C86670">
        <w:rPr>
          <w:rFonts w:ascii="Times New Roman" w:hAnsi="Times New Roman" w:cs="Times New Roman"/>
          <w:color w:val="auto"/>
          <w:sz w:val="24"/>
          <w:szCs w:val="24"/>
        </w:rPr>
        <w:t xml:space="preserve"> Boundary condition and Force placement on the rim</w:t>
      </w:r>
      <w:bookmarkEnd w:id="56"/>
    </w:p>
    <w:p w:rsidR="00B85671" w:rsidRPr="00C86670" w:rsidRDefault="00434324" w:rsidP="00B85671">
      <w:pPr>
        <w:keepNext/>
        <w:spacing w:line="360" w:lineRule="auto"/>
        <w:jc w:val="center"/>
        <w:rPr>
          <w:rFonts w:ascii="Times New Roman" w:hAnsi="Times New Roman" w:cs="Times New Roman"/>
          <w:sz w:val="24"/>
          <w:szCs w:val="24"/>
        </w:rPr>
      </w:pPr>
      <w:r w:rsidRPr="00C86670">
        <w:rPr>
          <w:rFonts w:ascii="Times New Roman" w:hAnsi="Times New Roman" w:cs="Times New Roman"/>
          <w:noProof/>
          <w:sz w:val="24"/>
          <w:szCs w:val="24"/>
          <w:lang w:val="en-US"/>
        </w:rPr>
        <w:lastRenderedPageBreak/>
        <w:drawing>
          <wp:inline distT="0" distB="0" distL="0" distR="0">
            <wp:extent cx="4479289" cy="3362325"/>
            <wp:effectExtent l="0" t="0" r="0" b="0"/>
            <wp:docPr id="59" name="Picture 59" descr="C:\Users\Evon\AppData\Local\Microsoft\Windows\INetCacheContent.Word\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on\AppData\Local\Microsoft\Windows\INetCacheContent.Word\preview.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2382" b="4238"/>
                    <a:stretch/>
                  </pic:blipFill>
                  <pic:spPr bwMode="auto">
                    <a:xfrm>
                      <a:off x="0" y="0"/>
                      <a:ext cx="4480560" cy="3363279"/>
                    </a:xfrm>
                    <a:prstGeom prst="rect">
                      <a:avLst/>
                    </a:prstGeom>
                    <a:noFill/>
                    <a:ln>
                      <a:noFill/>
                    </a:ln>
                    <a:extLst>
                      <a:ext uri="{53640926-AAD7-44D8-BBD7-CCE9431645EC}">
                        <a14:shadowObscured xmlns:a14="http://schemas.microsoft.com/office/drawing/2010/main"/>
                      </a:ext>
                    </a:extLst>
                  </pic:spPr>
                </pic:pic>
              </a:graphicData>
            </a:graphic>
          </wp:inline>
        </w:drawing>
      </w:r>
    </w:p>
    <w:p w:rsidR="00462531" w:rsidRPr="00C86670" w:rsidRDefault="00B85671" w:rsidP="00B85671">
      <w:pPr>
        <w:pStyle w:val="Caption"/>
        <w:jc w:val="center"/>
        <w:rPr>
          <w:rFonts w:ascii="Times New Roman" w:hAnsi="Times New Roman" w:cs="Times New Roman"/>
          <w:color w:val="auto"/>
          <w:sz w:val="24"/>
          <w:szCs w:val="24"/>
        </w:rPr>
      </w:pPr>
      <w:bookmarkStart w:id="57" w:name="_Toc468315964"/>
      <w:r w:rsidRPr="00C86670">
        <w:rPr>
          <w:rFonts w:ascii="Times New Roman" w:hAnsi="Times New Roman" w:cs="Times New Roman"/>
          <w:color w:val="auto"/>
          <w:sz w:val="24"/>
          <w:szCs w:val="24"/>
        </w:rPr>
        <w:t xml:space="preserve">Figure </w:t>
      </w:r>
      <w:r w:rsidRPr="00C86670">
        <w:rPr>
          <w:rFonts w:ascii="Times New Roman" w:hAnsi="Times New Roman" w:cs="Times New Roman"/>
          <w:color w:val="auto"/>
          <w:sz w:val="24"/>
          <w:szCs w:val="24"/>
        </w:rPr>
        <w:fldChar w:fldCharType="begin"/>
      </w:r>
      <w:r w:rsidRPr="00C86670">
        <w:rPr>
          <w:rFonts w:ascii="Times New Roman" w:hAnsi="Times New Roman" w:cs="Times New Roman"/>
          <w:color w:val="auto"/>
          <w:sz w:val="24"/>
          <w:szCs w:val="24"/>
        </w:rPr>
        <w:instrText xml:space="preserve"> SEQ Figure \* ARABIC </w:instrText>
      </w:r>
      <w:r w:rsidRPr="00C86670">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19</w:t>
      </w:r>
      <w:r w:rsidRPr="00C86670">
        <w:rPr>
          <w:rFonts w:ascii="Times New Roman" w:hAnsi="Times New Roman" w:cs="Times New Roman"/>
          <w:color w:val="auto"/>
          <w:sz w:val="24"/>
          <w:szCs w:val="24"/>
        </w:rPr>
        <w:fldChar w:fldCharType="end"/>
      </w:r>
      <w:r w:rsidRPr="00C86670">
        <w:rPr>
          <w:rFonts w:ascii="Times New Roman" w:hAnsi="Times New Roman" w:cs="Times New Roman"/>
          <w:color w:val="auto"/>
          <w:sz w:val="24"/>
          <w:szCs w:val="24"/>
        </w:rPr>
        <w:t xml:space="preserve"> Result of deformation of the rim</w:t>
      </w:r>
      <w:bookmarkEnd w:id="57"/>
    </w:p>
    <w:p w:rsidR="00F61AF4" w:rsidRPr="00C86670" w:rsidRDefault="00F61AF4" w:rsidP="00B85671">
      <w:pPr>
        <w:rPr>
          <w:rFonts w:ascii="Times New Roman" w:hAnsi="Times New Roman" w:cs="Times New Roman"/>
          <w:sz w:val="24"/>
          <w:szCs w:val="24"/>
        </w:rPr>
      </w:pPr>
    </w:p>
    <w:p w:rsidR="007C3C22" w:rsidRPr="00C86670" w:rsidRDefault="00B14B3E" w:rsidP="00B14B3E">
      <w:pPr>
        <w:pStyle w:val="Caption"/>
        <w:keepNext/>
        <w:numPr>
          <w:ilvl w:val="1"/>
          <w:numId w:val="13"/>
        </w:numPr>
        <w:rPr>
          <w:rFonts w:ascii="Times New Roman" w:hAnsi="Times New Roman" w:cs="Times New Roman"/>
          <w:i w:val="0"/>
          <w:color w:val="auto"/>
          <w:sz w:val="24"/>
          <w:szCs w:val="24"/>
        </w:rPr>
      </w:pPr>
      <w:r w:rsidRPr="00C86670">
        <w:rPr>
          <w:rFonts w:ascii="Times New Roman" w:hAnsi="Times New Roman" w:cs="Times New Roman"/>
          <w:i w:val="0"/>
          <w:color w:val="auto"/>
          <w:sz w:val="24"/>
          <w:szCs w:val="24"/>
        </w:rPr>
        <w:t>Rim beam and I-beam Result</w:t>
      </w:r>
    </w:p>
    <w:p w:rsidR="00C86670" w:rsidRPr="00C86670" w:rsidRDefault="00B14B3E" w:rsidP="00B14B3E">
      <w:pPr>
        <w:rPr>
          <w:rFonts w:ascii="Times New Roman" w:hAnsi="Times New Roman" w:cs="Times New Roman"/>
          <w:sz w:val="24"/>
          <w:szCs w:val="24"/>
        </w:rPr>
      </w:pPr>
      <w:r w:rsidRPr="00C86670">
        <w:rPr>
          <w:rFonts w:ascii="Times New Roman" w:hAnsi="Times New Roman" w:cs="Times New Roman"/>
          <w:sz w:val="24"/>
          <w:szCs w:val="24"/>
        </w:rPr>
        <w:t>The result is compared between the Rim beam and I-beam. For deflection, I-beam has lower deflection than Rim beam. However, the weight of rim beam is much lower than I-beam.</w:t>
      </w:r>
    </w:p>
    <w:p w:rsidR="00C86670" w:rsidRPr="00C86670" w:rsidRDefault="00C86670" w:rsidP="00B14B3E">
      <w:pPr>
        <w:rPr>
          <w:rFonts w:ascii="Times New Roman" w:hAnsi="Times New Roman" w:cs="Times New Roman"/>
          <w:sz w:val="24"/>
          <w:szCs w:val="24"/>
        </w:rPr>
      </w:pPr>
    </w:p>
    <w:p w:rsidR="00B14B3E" w:rsidRPr="00C86670" w:rsidRDefault="00B14B3E" w:rsidP="00B14B3E">
      <w:pPr>
        <w:rPr>
          <w:rFonts w:ascii="Times New Roman" w:hAnsi="Times New Roman" w:cs="Times New Roman"/>
          <w:sz w:val="24"/>
          <w:szCs w:val="24"/>
        </w:rPr>
      </w:pPr>
      <w:r w:rsidRPr="00C86670">
        <w:rPr>
          <w:rFonts w:ascii="Times New Roman" w:hAnsi="Times New Roman" w:cs="Times New Roman"/>
          <w:sz w:val="24"/>
          <w:szCs w:val="24"/>
        </w:rPr>
        <w:t>4.3.1 Beam Deflection</w:t>
      </w:r>
    </w:p>
    <w:p w:rsidR="00B14B3E" w:rsidRPr="00C86670" w:rsidRDefault="00B14B3E" w:rsidP="00B14B3E">
      <w:pPr>
        <w:rPr>
          <w:rFonts w:ascii="Times New Roman" w:hAnsi="Times New Roman" w:cs="Times New Roman"/>
          <w:sz w:val="24"/>
          <w:szCs w:val="24"/>
        </w:rPr>
      </w:pPr>
      <w:r w:rsidRPr="00C86670">
        <w:rPr>
          <w:rFonts w:ascii="Times New Roman" w:hAnsi="Times New Roman" w:cs="Times New Roman"/>
          <w:sz w:val="24"/>
          <w:szCs w:val="24"/>
        </w:rPr>
        <w:t xml:space="preserve">Table 15 shows that rim beam and I-beam can take up the same load. However, the I beam has lower deflection than rim beam. </w:t>
      </w:r>
      <w:r w:rsidR="00C86670" w:rsidRPr="00C86670">
        <w:rPr>
          <w:rFonts w:ascii="Times New Roman" w:hAnsi="Times New Roman" w:cs="Times New Roman"/>
          <w:sz w:val="24"/>
          <w:szCs w:val="24"/>
        </w:rPr>
        <w:t>This can be the cause of lack of stiffener in the beam to resist shear.</w:t>
      </w:r>
    </w:p>
    <w:p w:rsidR="00B85671" w:rsidRPr="00C86670" w:rsidRDefault="00B85671" w:rsidP="00B85671">
      <w:pPr>
        <w:pStyle w:val="Caption"/>
        <w:keepNext/>
        <w:jc w:val="center"/>
        <w:rPr>
          <w:rFonts w:ascii="Times New Roman" w:hAnsi="Times New Roman" w:cs="Times New Roman"/>
          <w:color w:val="auto"/>
          <w:sz w:val="24"/>
          <w:szCs w:val="24"/>
        </w:rPr>
      </w:pPr>
      <w:bookmarkStart w:id="58" w:name="_Toc470608676"/>
      <w:r w:rsidRPr="00C86670">
        <w:rPr>
          <w:rFonts w:ascii="Times New Roman" w:hAnsi="Times New Roman" w:cs="Times New Roman"/>
          <w:color w:val="auto"/>
          <w:sz w:val="24"/>
          <w:szCs w:val="24"/>
        </w:rPr>
        <w:t xml:space="preserve">Table </w:t>
      </w:r>
      <w:r w:rsidRPr="00C86670">
        <w:rPr>
          <w:rFonts w:ascii="Times New Roman" w:hAnsi="Times New Roman" w:cs="Times New Roman"/>
          <w:color w:val="auto"/>
          <w:sz w:val="24"/>
          <w:szCs w:val="24"/>
        </w:rPr>
        <w:fldChar w:fldCharType="begin"/>
      </w:r>
      <w:r w:rsidRPr="00C86670">
        <w:rPr>
          <w:rFonts w:ascii="Times New Roman" w:hAnsi="Times New Roman" w:cs="Times New Roman"/>
          <w:color w:val="auto"/>
          <w:sz w:val="24"/>
          <w:szCs w:val="24"/>
        </w:rPr>
        <w:instrText xml:space="preserve"> SEQ Table \* ARABIC </w:instrText>
      </w:r>
      <w:r w:rsidRPr="00C86670">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15</w:t>
      </w:r>
      <w:r w:rsidRPr="00C86670">
        <w:rPr>
          <w:rFonts w:ascii="Times New Roman" w:hAnsi="Times New Roman" w:cs="Times New Roman"/>
          <w:color w:val="auto"/>
          <w:sz w:val="24"/>
          <w:szCs w:val="24"/>
        </w:rPr>
        <w:fldChar w:fldCharType="end"/>
      </w:r>
      <w:r w:rsidRPr="00C86670">
        <w:rPr>
          <w:rFonts w:ascii="Times New Roman" w:hAnsi="Times New Roman" w:cs="Times New Roman"/>
          <w:color w:val="auto"/>
          <w:sz w:val="24"/>
          <w:szCs w:val="24"/>
        </w:rPr>
        <w:t xml:space="preserve"> Comparison of Deflection</w:t>
      </w:r>
      <w:bookmarkEnd w:id="58"/>
    </w:p>
    <w:tbl>
      <w:tblPr>
        <w:tblStyle w:val="GridTable4-Accent1"/>
        <w:tblW w:w="8095" w:type="dxa"/>
        <w:tblLook w:val="04A0" w:firstRow="1" w:lastRow="0" w:firstColumn="1" w:lastColumn="0" w:noHBand="0" w:noVBand="1"/>
      </w:tblPr>
      <w:tblGrid>
        <w:gridCol w:w="2698"/>
        <w:gridCol w:w="2698"/>
        <w:gridCol w:w="2699"/>
      </w:tblGrid>
      <w:tr w:rsidR="00C86670" w:rsidRPr="00C86670" w:rsidTr="00C86670">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698" w:type="dxa"/>
            <w:vMerge w:val="restart"/>
          </w:tcPr>
          <w:p w:rsidR="00B85671" w:rsidRPr="00C86670" w:rsidRDefault="00B85671" w:rsidP="00B85671">
            <w:pPr>
              <w:pStyle w:val="NoSpacing"/>
              <w:jc w:val="center"/>
              <w:rPr>
                <w:rFonts w:ascii="Times New Roman" w:hAnsi="Times New Roman" w:cs="Times New Roman"/>
                <w:color w:val="auto"/>
                <w:sz w:val="24"/>
                <w:szCs w:val="24"/>
              </w:rPr>
            </w:pPr>
            <w:r w:rsidRPr="00C86670">
              <w:rPr>
                <w:rFonts w:ascii="Times New Roman" w:hAnsi="Times New Roman" w:cs="Times New Roman"/>
                <w:color w:val="auto"/>
                <w:sz w:val="24"/>
                <w:szCs w:val="24"/>
              </w:rPr>
              <w:t>Load (N)</w:t>
            </w:r>
          </w:p>
        </w:tc>
        <w:tc>
          <w:tcPr>
            <w:tcW w:w="5397" w:type="dxa"/>
            <w:gridSpan w:val="2"/>
          </w:tcPr>
          <w:p w:rsidR="00B85671" w:rsidRPr="00C86670" w:rsidRDefault="00B85671" w:rsidP="00B85671">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86670">
              <w:rPr>
                <w:rFonts w:ascii="Times New Roman" w:hAnsi="Times New Roman" w:cs="Times New Roman"/>
                <w:color w:val="auto"/>
                <w:sz w:val="24"/>
                <w:szCs w:val="24"/>
              </w:rPr>
              <w:t>Deflection (mm)</w:t>
            </w:r>
          </w:p>
        </w:tc>
      </w:tr>
      <w:tr w:rsidR="00C86670" w:rsidRPr="00C86670" w:rsidTr="00C8667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698" w:type="dxa"/>
            <w:vMerge/>
            <w:hideMark/>
          </w:tcPr>
          <w:p w:rsidR="00B85671" w:rsidRPr="00C86670" w:rsidRDefault="00B85671" w:rsidP="00B85671">
            <w:pPr>
              <w:pStyle w:val="NoSpacing"/>
              <w:jc w:val="center"/>
              <w:rPr>
                <w:rFonts w:ascii="Times New Roman" w:hAnsi="Times New Roman" w:cs="Times New Roman"/>
                <w:sz w:val="24"/>
                <w:szCs w:val="24"/>
                <w:lang w:val="en-US"/>
              </w:rPr>
            </w:pPr>
          </w:p>
        </w:tc>
        <w:tc>
          <w:tcPr>
            <w:tcW w:w="2698" w:type="dxa"/>
            <w:hideMark/>
          </w:tcPr>
          <w:p w:rsidR="00B85671" w:rsidRPr="00C86670" w:rsidRDefault="00B85671" w:rsidP="00B8567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Rim Beam</w:t>
            </w:r>
          </w:p>
        </w:tc>
        <w:tc>
          <w:tcPr>
            <w:tcW w:w="2699" w:type="dxa"/>
            <w:hideMark/>
          </w:tcPr>
          <w:p w:rsidR="00B85671" w:rsidRPr="00C86670" w:rsidRDefault="00B85671" w:rsidP="00B8567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I-Beam</w:t>
            </w:r>
          </w:p>
        </w:tc>
      </w:tr>
      <w:tr w:rsidR="00C86670" w:rsidRPr="00C86670" w:rsidTr="00C86670">
        <w:trPr>
          <w:trHeight w:val="216"/>
        </w:trPr>
        <w:tc>
          <w:tcPr>
            <w:cnfStyle w:val="001000000000" w:firstRow="0" w:lastRow="0" w:firstColumn="1" w:lastColumn="0" w:oddVBand="0" w:evenVBand="0" w:oddHBand="0" w:evenHBand="0" w:firstRowFirstColumn="0" w:firstRowLastColumn="0" w:lastRowFirstColumn="0" w:lastRowLastColumn="0"/>
            <w:tcW w:w="2698" w:type="dxa"/>
            <w:hideMark/>
          </w:tcPr>
          <w:p w:rsidR="00F61AF4" w:rsidRPr="00C86670" w:rsidRDefault="00F61AF4" w:rsidP="00B85671">
            <w:pPr>
              <w:pStyle w:val="NoSpacing"/>
              <w:jc w:val="center"/>
              <w:rPr>
                <w:rFonts w:ascii="Times New Roman" w:hAnsi="Times New Roman" w:cs="Times New Roman"/>
                <w:b w:val="0"/>
                <w:sz w:val="24"/>
                <w:szCs w:val="24"/>
                <w:lang w:val="en-US"/>
              </w:rPr>
            </w:pPr>
            <w:r w:rsidRPr="00C86670">
              <w:rPr>
                <w:rFonts w:ascii="Times New Roman" w:hAnsi="Times New Roman" w:cs="Times New Roman"/>
                <w:b w:val="0"/>
                <w:sz w:val="24"/>
                <w:szCs w:val="24"/>
              </w:rPr>
              <w:t>100</w:t>
            </w:r>
          </w:p>
        </w:tc>
        <w:tc>
          <w:tcPr>
            <w:tcW w:w="2698" w:type="dxa"/>
            <w:hideMark/>
          </w:tcPr>
          <w:p w:rsidR="00F61AF4" w:rsidRPr="00C86670" w:rsidRDefault="00F61AF4" w:rsidP="00B8567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2.56E-03</w:t>
            </w:r>
          </w:p>
        </w:tc>
        <w:tc>
          <w:tcPr>
            <w:tcW w:w="2699" w:type="dxa"/>
            <w:hideMark/>
          </w:tcPr>
          <w:p w:rsidR="00F61AF4" w:rsidRPr="00C86670" w:rsidRDefault="00F61AF4" w:rsidP="00B8567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2.86E-05</w:t>
            </w:r>
          </w:p>
        </w:tc>
      </w:tr>
      <w:tr w:rsidR="00C86670" w:rsidRPr="00C86670" w:rsidTr="00C8667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698" w:type="dxa"/>
            <w:hideMark/>
          </w:tcPr>
          <w:p w:rsidR="00F61AF4" w:rsidRPr="00C86670" w:rsidRDefault="00F61AF4" w:rsidP="00B85671">
            <w:pPr>
              <w:pStyle w:val="NoSpacing"/>
              <w:jc w:val="center"/>
              <w:rPr>
                <w:rFonts w:ascii="Times New Roman" w:hAnsi="Times New Roman" w:cs="Times New Roman"/>
                <w:b w:val="0"/>
                <w:sz w:val="24"/>
                <w:szCs w:val="24"/>
                <w:lang w:val="en-US"/>
              </w:rPr>
            </w:pPr>
            <w:r w:rsidRPr="00C86670">
              <w:rPr>
                <w:rFonts w:ascii="Times New Roman" w:hAnsi="Times New Roman" w:cs="Times New Roman"/>
                <w:b w:val="0"/>
                <w:sz w:val="24"/>
                <w:szCs w:val="24"/>
              </w:rPr>
              <w:t>200</w:t>
            </w:r>
          </w:p>
        </w:tc>
        <w:tc>
          <w:tcPr>
            <w:tcW w:w="2698" w:type="dxa"/>
            <w:hideMark/>
          </w:tcPr>
          <w:p w:rsidR="00F61AF4" w:rsidRPr="00C86670" w:rsidRDefault="00F61AF4" w:rsidP="00B8567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4.06E-03</w:t>
            </w:r>
          </w:p>
        </w:tc>
        <w:tc>
          <w:tcPr>
            <w:tcW w:w="2699" w:type="dxa"/>
            <w:hideMark/>
          </w:tcPr>
          <w:p w:rsidR="00F61AF4" w:rsidRPr="00C86670" w:rsidRDefault="00F61AF4" w:rsidP="00B8567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5.73E-05</w:t>
            </w:r>
          </w:p>
        </w:tc>
      </w:tr>
      <w:tr w:rsidR="00C86670" w:rsidRPr="00C86670" w:rsidTr="00C86670">
        <w:trPr>
          <w:trHeight w:val="216"/>
        </w:trPr>
        <w:tc>
          <w:tcPr>
            <w:cnfStyle w:val="001000000000" w:firstRow="0" w:lastRow="0" w:firstColumn="1" w:lastColumn="0" w:oddVBand="0" w:evenVBand="0" w:oddHBand="0" w:evenHBand="0" w:firstRowFirstColumn="0" w:firstRowLastColumn="0" w:lastRowFirstColumn="0" w:lastRowLastColumn="0"/>
            <w:tcW w:w="2698" w:type="dxa"/>
            <w:hideMark/>
          </w:tcPr>
          <w:p w:rsidR="00F61AF4" w:rsidRPr="00C86670" w:rsidRDefault="00F61AF4" w:rsidP="00B85671">
            <w:pPr>
              <w:pStyle w:val="NoSpacing"/>
              <w:jc w:val="center"/>
              <w:rPr>
                <w:rFonts w:ascii="Times New Roman" w:hAnsi="Times New Roman" w:cs="Times New Roman"/>
                <w:b w:val="0"/>
                <w:sz w:val="24"/>
                <w:szCs w:val="24"/>
                <w:lang w:val="en-US"/>
              </w:rPr>
            </w:pPr>
            <w:r w:rsidRPr="00C86670">
              <w:rPr>
                <w:rFonts w:ascii="Times New Roman" w:hAnsi="Times New Roman" w:cs="Times New Roman"/>
                <w:b w:val="0"/>
                <w:sz w:val="24"/>
                <w:szCs w:val="24"/>
              </w:rPr>
              <w:t>300</w:t>
            </w:r>
          </w:p>
        </w:tc>
        <w:tc>
          <w:tcPr>
            <w:tcW w:w="2698" w:type="dxa"/>
            <w:hideMark/>
          </w:tcPr>
          <w:p w:rsidR="00F61AF4" w:rsidRPr="00C86670" w:rsidRDefault="00F61AF4" w:rsidP="00B8567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5.55E-03</w:t>
            </w:r>
          </w:p>
        </w:tc>
        <w:tc>
          <w:tcPr>
            <w:tcW w:w="2699" w:type="dxa"/>
            <w:hideMark/>
          </w:tcPr>
          <w:p w:rsidR="00F61AF4" w:rsidRPr="00C86670" w:rsidRDefault="00F61AF4" w:rsidP="00B8567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8.59E-05</w:t>
            </w:r>
          </w:p>
        </w:tc>
      </w:tr>
      <w:tr w:rsidR="00C86670" w:rsidRPr="00C86670" w:rsidTr="00C8667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698" w:type="dxa"/>
            <w:hideMark/>
          </w:tcPr>
          <w:p w:rsidR="00F61AF4" w:rsidRPr="00C86670" w:rsidRDefault="00F61AF4" w:rsidP="00B85671">
            <w:pPr>
              <w:pStyle w:val="NoSpacing"/>
              <w:jc w:val="center"/>
              <w:rPr>
                <w:rFonts w:ascii="Times New Roman" w:hAnsi="Times New Roman" w:cs="Times New Roman"/>
                <w:b w:val="0"/>
                <w:sz w:val="24"/>
                <w:szCs w:val="24"/>
                <w:lang w:val="en-US"/>
              </w:rPr>
            </w:pPr>
            <w:r w:rsidRPr="00C86670">
              <w:rPr>
                <w:rFonts w:ascii="Times New Roman" w:hAnsi="Times New Roman" w:cs="Times New Roman"/>
                <w:b w:val="0"/>
                <w:sz w:val="24"/>
                <w:szCs w:val="24"/>
              </w:rPr>
              <w:t>400</w:t>
            </w:r>
          </w:p>
        </w:tc>
        <w:tc>
          <w:tcPr>
            <w:tcW w:w="2698" w:type="dxa"/>
            <w:hideMark/>
          </w:tcPr>
          <w:p w:rsidR="00F61AF4" w:rsidRPr="00C86670" w:rsidRDefault="00F61AF4" w:rsidP="00B8567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7.05E-03</w:t>
            </w:r>
          </w:p>
        </w:tc>
        <w:tc>
          <w:tcPr>
            <w:tcW w:w="2699" w:type="dxa"/>
            <w:hideMark/>
          </w:tcPr>
          <w:p w:rsidR="00F61AF4" w:rsidRPr="00C86670" w:rsidRDefault="00F61AF4" w:rsidP="00B8567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1.15E-04</w:t>
            </w:r>
          </w:p>
        </w:tc>
      </w:tr>
      <w:tr w:rsidR="00C86670" w:rsidRPr="00C86670" w:rsidTr="00C86670">
        <w:trPr>
          <w:trHeight w:val="216"/>
        </w:trPr>
        <w:tc>
          <w:tcPr>
            <w:cnfStyle w:val="001000000000" w:firstRow="0" w:lastRow="0" w:firstColumn="1" w:lastColumn="0" w:oddVBand="0" w:evenVBand="0" w:oddHBand="0" w:evenHBand="0" w:firstRowFirstColumn="0" w:firstRowLastColumn="0" w:lastRowFirstColumn="0" w:lastRowLastColumn="0"/>
            <w:tcW w:w="2698" w:type="dxa"/>
            <w:hideMark/>
          </w:tcPr>
          <w:p w:rsidR="00F61AF4" w:rsidRPr="00C86670" w:rsidRDefault="00F61AF4" w:rsidP="00B85671">
            <w:pPr>
              <w:pStyle w:val="NoSpacing"/>
              <w:jc w:val="center"/>
              <w:rPr>
                <w:rFonts w:ascii="Times New Roman" w:hAnsi="Times New Roman" w:cs="Times New Roman"/>
                <w:b w:val="0"/>
                <w:sz w:val="24"/>
                <w:szCs w:val="24"/>
                <w:lang w:val="en-US"/>
              </w:rPr>
            </w:pPr>
            <w:r w:rsidRPr="00C86670">
              <w:rPr>
                <w:rFonts w:ascii="Times New Roman" w:hAnsi="Times New Roman" w:cs="Times New Roman"/>
                <w:b w:val="0"/>
                <w:sz w:val="24"/>
                <w:szCs w:val="24"/>
              </w:rPr>
              <w:t>500</w:t>
            </w:r>
          </w:p>
        </w:tc>
        <w:tc>
          <w:tcPr>
            <w:tcW w:w="2698" w:type="dxa"/>
            <w:hideMark/>
          </w:tcPr>
          <w:p w:rsidR="00F61AF4" w:rsidRPr="00C86670" w:rsidRDefault="00F61AF4" w:rsidP="00B8567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8.54E-03</w:t>
            </w:r>
          </w:p>
        </w:tc>
        <w:tc>
          <w:tcPr>
            <w:tcW w:w="2699" w:type="dxa"/>
            <w:hideMark/>
          </w:tcPr>
          <w:p w:rsidR="00F61AF4" w:rsidRPr="00C86670" w:rsidRDefault="00F61AF4" w:rsidP="00B8567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1.43E-04</w:t>
            </w:r>
          </w:p>
        </w:tc>
      </w:tr>
      <w:tr w:rsidR="00C86670" w:rsidRPr="00C86670" w:rsidTr="00C8667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698" w:type="dxa"/>
            <w:hideMark/>
          </w:tcPr>
          <w:p w:rsidR="00F61AF4" w:rsidRPr="00C86670" w:rsidRDefault="00F61AF4" w:rsidP="00B85671">
            <w:pPr>
              <w:pStyle w:val="NoSpacing"/>
              <w:jc w:val="center"/>
              <w:rPr>
                <w:rFonts w:ascii="Times New Roman" w:hAnsi="Times New Roman" w:cs="Times New Roman"/>
                <w:b w:val="0"/>
                <w:sz w:val="24"/>
                <w:szCs w:val="24"/>
                <w:lang w:val="en-US"/>
              </w:rPr>
            </w:pPr>
            <w:r w:rsidRPr="00C86670">
              <w:rPr>
                <w:rFonts w:ascii="Times New Roman" w:hAnsi="Times New Roman" w:cs="Times New Roman"/>
                <w:b w:val="0"/>
                <w:sz w:val="24"/>
                <w:szCs w:val="24"/>
              </w:rPr>
              <w:t>600</w:t>
            </w:r>
          </w:p>
        </w:tc>
        <w:tc>
          <w:tcPr>
            <w:tcW w:w="2698" w:type="dxa"/>
            <w:hideMark/>
          </w:tcPr>
          <w:p w:rsidR="00F61AF4" w:rsidRPr="00C86670" w:rsidRDefault="00F61AF4" w:rsidP="00B8567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1.00E-02</w:t>
            </w:r>
          </w:p>
        </w:tc>
        <w:tc>
          <w:tcPr>
            <w:tcW w:w="2699" w:type="dxa"/>
            <w:hideMark/>
          </w:tcPr>
          <w:p w:rsidR="00F61AF4" w:rsidRPr="00C86670" w:rsidRDefault="00F61AF4" w:rsidP="00B8567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1.72E-04</w:t>
            </w:r>
          </w:p>
        </w:tc>
      </w:tr>
      <w:tr w:rsidR="00C86670" w:rsidRPr="00C86670" w:rsidTr="00C86670">
        <w:trPr>
          <w:trHeight w:val="216"/>
        </w:trPr>
        <w:tc>
          <w:tcPr>
            <w:cnfStyle w:val="001000000000" w:firstRow="0" w:lastRow="0" w:firstColumn="1" w:lastColumn="0" w:oddVBand="0" w:evenVBand="0" w:oddHBand="0" w:evenHBand="0" w:firstRowFirstColumn="0" w:firstRowLastColumn="0" w:lastRowFirstColumn="0" w:lastRowLastColumn="0"/>
            <w:tcW w:w="2698" w:type="dxa"/>
            <w:hideMark/>
          </w:tcPr>
          <w:p w:rsidR="00F61AF4" w:rsidRPr="00C86670" w:rsidRDefault="00F61AF4" w:rsidP="00B85671">
            <w:pPr>
              <w:pStyle w:val="NoSpacing"/>
              <w:jc w:val="center"/>
              <w:rPr>
                <w:rFonts w:ascii="Times New Roman" w:hAnsi="Times New Roman" w:cs="Times New Roman"/>
                <w:b w:val="0"/>
                <w:sz w:val="24"/>
                <w:szCs w:val="24"/>
                <w:lang w:val="en-US"/>
              </w:rPr>
            </w:pPr>
            <w:r w:rsidRPr="00C86670">
              <w:rPr>
                <w:rFonts w:ascii="Times New Roman" w:hAnsi="Times New Roman" w:cs="Times New Roman"/>
                <w:b w:val="0"/>
                <w:sz w:val="24"/>
                <w:szCs w:val="24"/>
              </w:rPr>
              <w:t>700</w:t>
            </w:r>
          </w:p>
        </w:tc>
        <w:tc>
          <w:tcPr>
            <w:tcW w:w="2698" w:type="dxa"/>
            <w:hideMark/>
          </w:tcPr>
          <w:p w:rsidR="00F61AF4" w:rsidRPr="00C86670" w:rsidRDefault="00F61AF4" w:rsidP="00B8567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1.15E-02</w:t>
            </w:r>
          </w:p>
        </w:tc>
        <w:tc>
          <w:tcPr>
            <w:tcW w:w="2699" w:type="dxa"/>
            <w:hideMark/>
          </w:tcPr>
          <w:p w:rsidR="00F61AF4" w:rsidRPr="00C86670" w:rsidRDefault="00F61AF4" w:rsidP="00B8567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2.01E-04</w:t>
            </w:r>
          </w:p>
        </w:tc>
      </w:tr>
      <w:tr w:rsidR="00C86670" w:rsidRPr="00C86670" w:rsidTr="00C8667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698" w:type="dxa"/>
            <w:hideMark/>
          </w:tcPr>
          <w:p w:rsidR="00F61AF4" w:rsidRPr="00C86670" w:rsidRDefault="00F61AF4" w:rsidP="00B85671">
            <w:pPr>
              <w:pStyle w:val="NoSpacing"/>
              <w:jc w:val="center"/>
              <w:rPr>
                <w:rFonts w:ascii="Times New Roman" w:hAnsi="Times New Roman" w:cs="Times New Roman"/>
                <w:b w:val="0"/>
                <w:sz w:val="24"/>
                <w:szCs w:val="24"/>
                <w:lang w:val="en-US"/>
              </w:rPr>
            </w:pPr>
            <w:r w:rsidRPr="00C86670">
              <w:rPr>
                <w:rFonts w:ascii="Times New Roman" w:hAnsi="Times New Roman" w:cs="Times New Roman"/>
                <w:b w:val="0"/>
                <w:sz w:val="24"/>
                <w:szCs w:val="24"/>
              </w:rPr>
              <w:t>800</w:t>
            </w:r>
          </w:p>
        </w:tc>
        <w:tc>
          <w:tcPr>
            <w:tcW w:w="2698" w:type="dxa"/>
            <w:hideMark/>
          </w:tcPr>
          <w:p w:rsidR="00F61AF4" w:rsidRPr="00C86670" w:rsidRDefault="00F61AF4" w:rsidP="00B8567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1.30E-02</w:t>
            </w:r>
          </w:p>
        </w:tc>
        <w:tc>
          <w:tcPr>
            <w:tcW w:w="2699" w:type="dxa"/>
            <w:hideMark/>
          </w:tcPr>
          <w:p w:rsidR="00F61AF4" w:rsidRPr="00C86670" w:rsidRDefault="00F61AF4" w:rsidP="00B8567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2.29E-04</w:t>
            </w:r>
          </w:p>
        </w:tc>
      </w:tr>
      <w:tr w:rsidR="00C86670" w:rsidRPr="00C86670" w:rsidTr="00C86670">
        <w:trPr>
          <w:trHeight w:val="216"/>
        </w:trPr>
        <w:tc>
          <w:tcPr>
            <w:cnfStyle w:val="001000000000" w:firstRow="0" w:lastRow="0" w:firstColumn="1" w:lastColumn="0" w:oddVBand="0" w:evenVBand="0" w:oddHBand="0" w:evenHBand="0" w:firstRowFirstColumn="0" w:firstRowLastColumn="0" w:lastRowFirstColumn="0" w:lastRowLastColumn="0"/>
            <w:tcW w:w="2698" w:type="dxa"/>
            <w:hideMark/>
          </w:tcPr>
          <w:p w:rsidR="00F61AF4" w:rsidRPr="00C86670" w:rsidRDefault="00F61AF4" w:rsidP="00B85671">
            <w:pPr>
              <w:pStyle w:val="NoSpacing"/>
              <w:jc w:val="center"/>
              <w:rPr>
                <w:rFonts w:ascii="Times New Roman" w:hAnsi="Times New Roman" w:cs="Times New Roman"/>
                <w:b w:val="0"/>
                <w:sz w:val="24"/>
                <w:szCs w:val="24"/>
                <w:lang w:val="en-US"/>
              </w:rPr>
            </w:pPr>
            <w:r w:rsidRPr="00C86670">
              <w:rPr>
                <w:rFonts w:ascii="Times New Roman" w:hAnsi="Times New Roman" w:cs="Times New Roman"/>
                <w:b w:val="0"/>
                <w:sz w:val="24"/>
                <w:szCs w:val="24"/>
              </w:rPr>
              <w:t>900</w:t>
            </w:r>
          </w:p>
        </w:tc>
        <w:tc>
          <w:tcPr>
            <w:tcW w:w="2698" w:type="dxa"/>
            <w:hideMark/>
          </w:tcPr>
          <w:p w:rsidR="00F61AF4" w:rsidRPr="00C86670" w:rsidRDefault="00F61AF4" w:rsidP="00B8567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1.45E-02</w:t>
            </w:r>
          </w:p>
        </w:tc>
        <w:tc>
          <w:tcPr>
            <w:tcW w:w="2699" w:type="dxa"/>
            <w:hideMark/>
          </w:tcPr>
          <w:p w:rsidR="00F61AF4" w:rsidRPr="00C86670" w:rsidRDefault="00F61AF4" w:rsidP="00B8567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2.58E-04</w:t>
            </w:r>
          </w:p>
        </w:tc>
      </w:tr>
      <w:tr w:rsidR="00C86670" w:rsidRPr="00C86670" w:rsidTr="00C8667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698" w:type="dxa"/>
            <w:hideMark/>
          </w:tcPr>
          <w:p w:rsidR="00F61AF4" w:rsidRPr="00C86670" w:rsidRDefault="00F61AF4" w:rsidP="00B85671">
            <w:pPr>
              <w:pStyle w:val="NoSpacing"/>
              <w:jc w:val="center"/>
              <w:rPr>
                <w:rFonts w:ascii="Times New Roman" w:hAnsi="Times New Roman" w:cs="Times New Roman"/>
                <w:b w:val="0"/>
                <w:sz w:val="24"/>
                <w:szCs w:val="24"/>
                <w:lang w:val="en-US"/>
              </w:rPr>
            </w:pPr>
            <w:r w:rsidRPr="00C86670">
              <w:rPr>
                <w:rFonts w:ascii="Times New Roman" w:hAnsi="Times New Roman" w:cs="Times New Roman"/>
                <w:b w:val="0"/>
                <w:sz w:val="24"/>
                <w:szCs w:val="24"/>
              </w:rPr>
              <w:t>1000</w:t>
            </w:r>
          </w:p>
        </w:tc>
        <w:tc>
          <w:tcPr>
            <w:tcW w:w="2698" w:type="dxa"/>
            <w:hideMark/>
          </w:tcPr>
          <w:p w:rsidR="00F61AF4" w:rsidRPr="00C86670" w:rsidRDefault="00F61AF4" w:rsidP="00B8567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1.60E-02</w:t>
            </w:r>
          </w:p>
        </w:tc>
        <w:tc>
          <w:tcPr>
            <w:tcW w:w="2699" w:type="dxa"/>
            <w:hideMark/>
          </w:tcPr>
          <w:p w:rsidR="00F61AF4" w:rsidRPr="00C86670" w:rsidRDefault="00F61AF4" w:rsidP="00B8567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86670">
              <w:rPr>
                <w:rFonts w:ascii="Times New Roman" w:hAnsi="Times New Roman" w:cs="Times New Roman"/>
                <w:sz w:val="24"/>
                <w:szCs w:val="24"/>
              </w:rPr>
              <w:t>2.86E-04</w:t>
            </w:r>
          </w:p>
        </w:tc>
      </w:tr>
    </w:tbl>
    <w:p w:rsidR="00F61AF4" w:rsidRPr="00C86670" w:rsidRDefault="00F61AF4" w:rsidP="00434324">
      <w:pPr>
        <w:keepNext/>
        <w:spacing w:line="360" w:lineRule="auto"/>
        <w:rPr>
          <w:rFonts w:ascii="Times New Roman" w:hAnsi="Times New Roman" w:cs="Times New Roman"/>
          <w:sz w:val="24"/>
          <w:szCs w:val="24"/>
        </w:rPr>
      </w:pPr>
    </w:p>
    <w:p w:rsidR="009F363D" w:rsidRPr="00C86670" w:rsidRDefault="00F61AF4" w:rsidP="005F0FCB">
      <w:pPr>
        <w:keepNext/>
        <w:spacing w:line="360" w:lineRule="auto"/>
        <w:jc w:val="center"/>
        <w:rPr>
          <w:rFonts w:ascii="Times New Roman" w:hAnsi="Times New Roman" w:cs="Times New Roman"/>
          <w:sz w:val="24"/>
          <w:szCs w:val="24"/>
        </w:rPr>
      </w:pPr>
      <w:r w:rsidRPr="00C86670">
        <w:rPr>
          <w:rFonts w:ascii="Times New Roman" w:hAnsi="Times New Roman" w:cs="Times New Roman"/>
          <w:noProof/>
          <w:sz w:val="24"/>
          <w:szCs w:val="24"/>
          <w:lang w:val="en-US"/>
        </w:rPr>
        <w:drawing>
          <wp:inline distT="0" distB="0" distL="0" distR="0">
            <wp:extent cx="4572000" cy="3478990"/>
            <wp:effectExtent l="0" t="0" r="0" b="7620"/>
            <wp:docPr id="69" name="Picture 69" descr="C:\Users\Evon\AppData\Local\Microsoft\Windows\INetCacheContent.Word\Directional deform 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Evon\AppData\Local\Microsoft\Windows\INetCacheContent.Word\Directional deform 200.png"/>
                    <pic:cNvPicPr>
                      <a:picLocks noChangeAspect="1" noChangeArrowheads="1"/>
                    </pic:cNvPicPr>
                  </pic:nvPicPr>
                  <pic:blipFill rotWithShape="1">
                    <a:blip r:embed="rId47">
                      <a:extLst>
                        <a:ext uri="{28A0092B-C50C-407E-A947-70E740481C1C}">
                          <a14:useLocalDpi xmlns:a14="http://schemas.microsoft.com/office/drawing/2010/main" val="0"/>
                        </a:ext>
                      </a:extLst>
                    </a:blip>
                    <a:srcRect t="2812" b="2682"/>
                    <a:stretch/>
                  </pic:blipFill>
                  <pic:spPr bwMode="auto">
                    <a:xfrm>
                      <a:off x="0" y="0"/>
                      <a:ext cx="4572000" cy="3478990"/>
                    </a:xfrm>
                    <a:prstGeom prst="rect">
                      <a:avLst/>
                    </a:prstGeom>
                    <a:noFill/>
                    <a:ln>
                      <a:noFill/>
                    </a:ln>
                    <a:extLst>
                      <a:ext uri="{53640926-AAD7-44D8-BBD7-CCE9431645EC}">
                        <a14:shadowObscured xmlns:a14="http://schemas.microsoft.com/office/drawing/2010/main"/>
                      </a:ext>
                    </a:extLst>
                  </pic:spPr>
                </pic:pic>
              </a:graphicData>
            </a:graphic>
          </wp:inline>
        </w:drawing>
      </w:r>
    </w:p>
    <w:p w:rsidR="00B14B3E" w:rsidRPr="00C86670" w:rsidRDefault="009F363D" w:rsidP="00C86670">
      <w:pPr>
        <w:pStyle w:val="Caption"/>
        <w:spacing w:line="360" w:lineRule="auto"/>
        <w:jc w:val="center"/>
        <w:rPr>
          <w:rFonts w:ascii="Times New Roman" w:hAnsi="Times New Roman" w:cs="Times New Roman"/>
          <w:color w:val="auto"/>
          <w:sz w:val="24"/>
          <w:szCs w:val="24"/>
        </w:rPr>
      </w:pPr>
      <w:bookmarkStart w:id="59" w:name="_Toc467923814"/>
      <w:bookmarkStart w:id="60" w:name="_Toc468315965"/>
      <w:r w:rsidRPr="00C86670">
        <w:rPr>
          <w:rFonts w:ascii="Times New Roman" w:hAnsi="Times New Roman" w:cs="Times New Roman"/>
          <w:color w:val="auto"/>
          <w:sz w:val="24"/>
          <w:szCs w:val="24"/>
        </w:rPr>
        <w:t xml:space="preserve">Figure </w:t>
      </w:r>
      <w:r w:rsidRPr="00C86670">
        <w:rPr>
          <w:rFonts w:ascii="Times New Roman" w:hAnsi="Times New Roman" w:cs="Times New Roman"/>
          <w:color w:val="auto"/>
          <w:sz w:val="24"/>
          <w:szCs w:val="24"/>
        </w:rPr>
        <w:fldChar w:fldCharType="begin"/>
      </w:r>
      <w:r w:rsidRPr="00C86670">
        <w:rPr>
          <w:rFonts w:ascii="Times New Roman" w:hAnsi="Times New Roman" w:cs="Times New Roman"/>
          <w:color w:val="auto"/>
          <w:sz w:val="24"/>
          <w:szCs w:val="24"/>
        </w:rPr>
        <w:instrText xml:space="preserve"> SEQ Figure \* ARABIC </w:instrText>
      </w:r>
      <w:r w:rsidRPr="00C86670">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20</w:t>
      </w:r>
      <w:r w:rsidRPr="00C86670">
        <w:rPr>
          <w:rFonts w:ascii="Times New Roman" w:hAnsi="Times New Roman" w:cs="Times New Roman"/>
          <w:color w:val="auto"/>
          <w:sz w:val="24"/>
          <w:szCs w:val="24"/>
        </w:rPr>
        <w:fldChar w:fldCharType="end"/>
      </w:r>
      <w:r w:rsidRPr="00C86670">
        <w:rPr>
          <w:rFonts w:ascii="Times New Roman" w:hAnsi="Times New Roman" w:cs="Times New Roman"/>
          <w:color w:val="auto"/>
          <w:sz w:val="24"/>
          <w:szCs w:val="24"/>
        </w:rPr>
        <w:t xml:space="preserve"> Deflection of New Bicycle Beam</w:t>
      </w:r>
      <w:bookmarkEnd w:id="59"/>
      <w:bookmarkEnd w:id="60"/>
    </w:p>
    <w:p w:rsidR="00C86670" w:rsidRPr="00C86670" w:rsidRDefault="00C86670" w:rsidP="00C86670">
      <w:pPr>
        <w:rPr>
          <w:rFonts w:ascii="Times New Roman" w:hAnsi="Times New Roman" w:cs="Times New Roman"/>
          <w:sz w:val="24"/>
          <w:szCs w:val="24"/>
        </w:rPr>
      </w:pPr>
    </w:p>
    <w:p w:rsidR="00F61AF4" w:rsidRPr="00C86670" w:rsidRDefault="00F61AF4" w:rsidP="00C86670">
      <w:pPr>
        <w:pStyle w:val="ListParagraph"/>
        <w:numPr>
          <w:ilvl w:val="2"/>
          <w:numId w:val="13"/>
        </w:numPr>
        <w:rPr>
          <w:rFonts w:ascii="Times New Roman" w:eastAsiaTheme="majorEastAsia" w:hAnsi="Times New Roman" w:cs="Times New Roman"/>
          <w:sz w:val="24"/>
          <w:szCs w:val="24"/>
        </w:rPr>
      </w:pPr>
      <w:r w:rsidRPr="00C86670">
        <w:rPr>
          <w:rFonts w:ascii="Times New Roman" w:eastAsiaTheme="majorEastAsia" w:hAnsi="Times New Roman" w:cs="Times New Roman"/>
          <w:sz w:val="24"/>
          <w:szCs w:val="24"/>
        </w:rPr>
        <w:t>Weight comparison</w:t>
      </w:r>
    </w:p>
    <w:p w:rsidR="00C86670" w:rsidRPr="00C86670" w:rsidRDefault="00C86670" w:rsidP="00C86670">
      <w:pPr>
        <w:rPr>
          <w:rFonts w:ascii="Times New Roman" w:eastAsiaTheme="majorEastAsia" w:hAnsi="Times New Roman" w:cs="Times New Roman"/>
          <w:sz w:val="24"/>
          <w:szCs w:val="24"/>
          <w:lang w:val="en-US"/>
        </w:rPr>
      </w:pPr>
      <w:r w:rsidRPr="00C86670">
        <w:rPr>
          <w:rFonts w:ascii="Times New Roman" w:eastAsiaTheme="majorEastAsia" w:hAnsi="Times New Roman" w:cs="Times New Roman"/>
          <w:sz w:val="24"/>
          <w:szCs w:val="24"/>
          <w:lang w:val="en-US"/>
        </w:rPr>
        <w:t>Table 16 shows that the weight of beam is reduced when rim beam is used. It managed to reduce weight u to 27.5%.</w:t>
      </w:r>
    </w:p>
    <w:p w:rsidR="00B14B3E" w:rsidRPr="00C86670" w:rsidRDefault="00B14B3E" w:rsidP="00B14B3E">
      <w:pPr>
        <w:pStyle w:val="Caption"/>
        <w:keepNext/>
        <w:jc w:val="center"/>
        <w:rPr>
          <w:rFonts w:ascii="Times New Roman" w:hAnsi="Times New Roman" w:cs="Times New Roman"/>
          <w:color w:val="auto"/>
          <w:sz w:val="24"/>
          <w:szCs w:val="24"/>
        </w:rPr>
      </w:pPr>
      <w:bookmarkStart w:id="61" w:name="_Toc470608677"/>
      <w:r w:rsidRPr="00C86670">
        <w:rPr>
          <w:rFonts w:ascii="Times New Roman" w:hAnsi="Times New Roman" w:cs="Times New Roman"/>
          <w:color w:val="auto"/>
          <w:sz w:val="24"/>
          <w:szCs w:val="24"/>
        </w:rPr>
        <w:t xml:space="preserve">Table </w:t>
      </w:r>
      <w:r w:rsidRPr="00C86670">
        <w:rPr>
          <w:rFonts w:ascii="Times New Roman" w:hAnsi="Times New Roman" w:cs="Times New Roman"/>
          <w:color w:val="auto"/>
          <w:sz w:val="24"/>
          <w:szCs w:val="24"/>
        </w:rPr>
        <w:fldChar w:fldCharType="begin"/>
      </w:r>
      <w:r w:rsidRPr="00C86670">
        <w:rPr>
          <w:rFonts w:ascii="Times New Roman" w:hAnsi="Times New Roman" w:cs="Times New Roman"/>
          <w:color w:val="auto"/>
          <w:sz w:val="24"/>
          <w:szCs w:val="24"/>
        </w:rPr>
        <w:instrText xml:space="preserve"> SEQ Table \* ARABIC </w:instrText>
      </w:r>
      <w:r w:rsidRPr="00C86670">
        <w:rPr>
          <w:rFonts w:ascii="Times New Roman" w:hAnsi="Times New Roman" w:cs="Times New Roman"/>
          <w:color w:val="auto"/>
          <w:sz w:val="24"/>
          <w:szCs w:val="24"/>
        </w:rPr>
        <w:fldChar w:fldCharType="separate"/>
      </w:r>
      <w:r w:rsidR="006546A8">
        <w:rPr>
          <w:rFonts w:ascii="Times New Roman" w:hAnsi="Times New Roman" w:cs="Times New Roman"/>
          <w:noProof/>
          <w:color w:val="auto"/>
          <w:sz w:val="24"/>
          <w:szCs w:val="24"/>
        </w:rPr>
        <w:t>16</w:t>
      </w:r>
      <w:r w:rsidRPr="00C86670">
        <w:rPr>
          <w:rFonts w:ascii="Times New Roman" w:hAnsi="Times New Roman" w:cs="Times New Roman"/>
          <w:color w:val="auto"/>
          <w:sz w:val="24"/>
          <w:szCs w:val="24"/>
        </w:rPr>
        <w:fldChar w:fldCharType="end"/>
      </w:r>
      <w:r w:rsidRPr="00C86670">
        <w:rPr>
          <w:rFonts w:ascii="Times New Roman" w:hAnsi="Times New Roman" w:cs="Times New Roman"/>
          <w:color w:val="auto"/>
          <w:sz w:val="24"/>
          <w:szCs w:val="24"/>
        </w:rPr>
        <w:t xml:space="preserve"> Comparison of weight of rim beam and I-beam</w:t>
      </w:r>
      <w:bookmarkEnd w:id="61"/>
    </w:p>
    <w:tbl>
      <w:tblPr>
        <w:tblStyle w:val="GridTable5Dark-Accent1"/>
        <w:tblW w:w="0" w:type="auto"/>
        <w:tblLook w:val="04A0" w:firstRow="1" w:lastRow="0" w:firstColumn="1" w:lastColumn="0" w:noHBand="0" w:noVBand="1"/>
      </w:tblPr>
      <w:tblGrid>
        <w:gridCol w:w="2736"/>
        <w:gridCol w:w="2737"/>
        <w:gridCol w:w="2737"/>
      </w:tblGrid>
      <w:tr w:rsidR="00B14B3E" w:rsidRPr="00C86670" w:rsidTr="00B14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Pr>
          <w:p w:rsidR="00B14B3E" w:rsidRPr="00C86670" w:rsidRDefault="00B14B3E" w:rsidP="00B14B3E">
            <w:pPr>
              <w:jc w:val="center"/>
              <w:rPr>
                <w:rFonts w:ascii="Times New Roman" w:eastAsiaTheme="majorEastAsia" w:hAnsi="Times New Roman" w:cs="Times New Roman"/>
                <w:b w:val="0"/>
                <w:color w:val="auto"/>
                <w:sz w:val="24"/>
                <w:szCs w:val="24"/>
              </w:rPr>
            </w:pPr>
          </w:p>
        </w:tc>
        <w:tc>
          <w:tcPr>
            <w:tcW w:w="2737" w:type="dxa"/>
          </w:tcPr>
          <w:p w:rsidR="00B14B3E" w:rsidRPr="00C86670" w:rsidRDefault="00B14B3E" w:rsidP="00B14B3E">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 w:val="0"/>
                <w:color w:val="auto"/>
                <w:sz w:val="24"/>
                <w:szCs w:val="24"/>
              </w:rPr>
            </w:pPr>
            <w:r w:rsidRPr="00C86670">
              <w:rPr>
                <w:rFonts w:ascii="Times New Roman" w:eastAsiaTheme="majorEastAsia" w:hAnsi="Times New Roman" w:cs="Times New Roman"/>
                <w:b w:val="0"/>
                <w:color w:val="auto"/>
                <w:sz w:val="24"/>
                <w:szCs w:val="24"/>
              </w:rPr>
              <w:t>Rim beam</w:t>
            </w:r>
          </w:p>
        </w:tc>
        <w:tc>
          <w:tcPr>
            <w:tcW w:w="2737" w:type="dxa"/>
          </w:tcPr>
          <w:p w:rsidR="00B14B3E" w:rsidRPr="00C86670" w:rsidRDefault="00B14B3E" w:rsidP="00B14B3E">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 w:val="0"/>
                <w:color w:val="auto"/>
                <w:sz w:val="24"/>
                <w:szCs w:val="24"/>
              </w:rPr>
            </w:pPr>
            <w:r w:rsidRPr="00C86670">
              <w:rPr>
                <w:rFonts w:ascii="Times New Roman" w:eastAsiaTheme="majorEastAsia" w:hAnsi="Times New Roman" w:cs="Times New Roman"/>
                <w:b w:val="0"/>
                <w:color w:val="auto"/>
                <w:sz w:val="24"/>
                <w:szCs w:val="24"/>
              </w:rPr>
              <w:t>I-Beam</w:t>
            </w:r>
          </w:p>
        </w:tc>
      </w:tr>
      <w:tr w:rsidR="00B14B3E" w:rsidRPr="00C86670" w:rsidTr="00B1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Pr>
          <w:p w:rsidR="00B14B3E" w:rsidRPr="00C86670" w:rsidRDefault="00B14B3E" w:rsidP="00B14B3E">
            <w:pPr>
              <w:jc w:val="center"/>
              <w:rPr>
                <w:rFonts w:ascii="Times New Roman" w:eastAsiaTheme="majorEastAsia" w:hAnsi="Times New Roman" w:cs="Times New Roman"/>
                <w:b w:val="0"/>
                <w:color w:val="auto"/>
                <w:sz w:val="24"/>
                <w:szCs w:val="24"/>
              </w:rPr>
            </w:pPr>
            <w:r w:rsidRPr="00C86670">
              <w:rPr>
                <w:rFonts w:ascii="Times New Roman" w:eastAsiaTheme="majorEastAsia" w:hAnsi="Times New Roman" w:cs="Times New Roman"/>
                <w:b w:val="0"/>
                <w:color w:val="auto"/>
                <w:sz w:val="24"/>
                <w:szCs w:val="24"/>
              </w:rPr>
              <w:t>Weight</w:t>
            </w:r>
          </w:p>
        </w:tc>
        <w:tc>
          <w:tcPr>
            <w:tcW w:w="2737" w:type="dxa"/>
          </w:tcPr>
          <w:p w:rsidR="00B14B3E" w:rsidRPr="00C86670" w:rsidRDefault="00B14B3E" w:rsidP="00B14B3E">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rPr>
            </w:pPr>
            <w:r w:rsidRPr="00C86670">
              <w:rPr>
                <w:rFonts w:ascii="Times New Roman" w:eastAsiaTheme="majorEastAsia" w:hAnsi="Times New Roman" w:cs="Times New Roman"/>
                <w:sz w:val="24"/>
                <w:szCs w:val="24"/>
              </w:rPr>
              <w:t>309.19</w:t>
            </w:r>
          </w:p>
        </w:tc>
        <w:tc>
          <w:tcPr>
            <w:tcW w:w="2737" w:type="dxa"/>
          </w:tcPr>
          <w:p w:rsidR="00B14B3E" w:rsidRPr="00C86670" w:rsidRDefault="00B14B3E" w:rsidP="00B14B3E">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rPr>
            </w:pPr>
            <w:r w:rsidRPr="00C86670">
              <w:rPr>
                <w:rFonts w:ascii="Times New Roman" w:eastAsiaTheme="majorEastAsia" w:hAnsi="Times New Roman" w:cs="Times New Roman"/>
                <w:sz w:val="24"/>
                <w:szCs w:val="24"/>
              </w:rPr>
              <w:t>426.52</w:t>
            </w:r>
          </w:p>
        </w:tc>
      </w:tr>
      <w:tr w:rsidR="00B14B3E" w:rsidRPr="00C86670" w:rsidTr="00B14B3E">
        <w:tc>
          <w:tcPr>
            <w:cnfStyle w:val="001000000000" w:firstRow="0" w:lastRow="0" w:firstColumn="1" w:lastColumn="0" w:oddVBand="0" w:evenVBand="0" w:oddHBand="0" w:evenHBand="0" w:firstRowFirstColumn="0" w:firstRowLastColumn="0" w:lastRowFirstColumn="0" w:lastRowLastColumn="0"/>
            <w:tcW w:w="2736" w:type="dxa"/>
          </w:tcPr>
          <w:p w:rsidR="00B14B3E" w:rsidRPr="00C86670" w:rsidRDefault="00B14B3E" w:rsidP="00B14B3E">
            <w:pPr>
              <w:jc w:val="center"/>
              <w:rPr>
                <w:rFonts w:ascii="Times New Roman" w:eastAsiaTheme="majorEastAsia" w:hAnsi="Times New Roman" w:cs="Times New Roman"/>
                <w:b w:val="0"/>
                <w:color w:val="auto"/>
                <w:sz w:val="24"/>
                <w:szCs w:val="24"/>
              </w:rPr>
            </w:pPr>
            <w:r w:rsidRPr="00C86670">
              <w:rPr>
                <w:rFonts w:ascii="Times New Roman" w:eastAsiaTheme="majorEastAsia" w:hAnsi="Times New Roman" w:cs="Times New Roman"/>
                <w:b w:val="0"/>
                <w:color w:val="auto"/>
                <w:sz w:val="24"/>
                <w:szCs w:val="24"/>
              </w:rPr>
              <w:t>Difference</w:t>
            </w:r>
          </w:p>
        </w:tc>
        <w:tc>
          <w:tcPr>
            <w:tcW w:w="5474" w:type="dxa"/>
            <w:gridSpan w:val="2"/>
          </w:tcPr>
          <w:p w:rsidR="00B14B3E" w:rsidRPr="00C86670" w:rsidRDefault="00B14B3E" w:rsidP="00B14B3E">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rPr>
            </w:pPr>
            <w:r w:rsidRPr="00C86670">
              <w:rPr>
                <w:rFonts w:ascii="Times New Roman" w:eastAsiaTheme="majorEastAsia" w:hAnsi="Times New Roman" w:cs="Times New Roman"/>
                <w:sz w:val="24"/>
                <w:szCs w:val="24"/>
              </w:rPr>
              <w:t>27.5%</w:t>
            </w:r>
          </w:p>
        </w:tc>
      </w:tr>
    </w:tbl>
    <w:p w:rsidR="00C86670" w:rsidRPr="00C86670" w:rsidRDefault="00C86670" w:rsidP="00451612">
      <w:pPr>
        <w:rPr>
          <w:rFonts w:ascii="Times New Roman" w:eastAsiaTheme="majorEastAsia" w:hAnsi="Times New Roman" w:cs="Times New Roman"/>
          <w:b/>
          <w:sz w:val="24"/>
          <w:szCs w:val="24"/>
        </w:rPr>
      </w:pPr>
    </w:p>
    <w:p w:rsidR="00C86670" w:rsidRPr="00C86670" w:rsidRDefault="00C86670" w:rsidP="00C86670">
      <w:pPr>
        <w:rPr>
          <w:rFonts w:ascii="Times New Roman" w:hAnsi="Times New Roman" w:cs="Times New Roman"/>
          <w:sz w:val="24"/>
          <w:szCs w:val="24"/>
        </w:rPr>
      </w:pPr>
      <w:r w:rsidRPr="00C86670">
        <w:rPr>
          <w:rFonts w:ascii="Times New Roman" w:hAnsi="Times New Roman" w:cs="Times New Roman"/>
          <w:sz w:val="24"/>
          <w:szCs w:val="24"/>
        </w:rPr>
        <w:br w:type="page"/>
      </w:r>
    </w:p>
    <w:p w:rsidR="00C86670" w:rsidRDefault="00C86670" w:rsidP="00451612">
      <w:pPr>
        <w:rPr>
          <w:rFonts w:ascii="Times New Roman" w:eastAsiaTheme="majorEastAsia" w:hAnsi="Times New Roman" w:cs="Times New Roman"/>
          <w:b/>
          <w:sz w:val="24"/>
          <w:szCs w:val="24"/>
        </w:rPr>
      </w:pPr>
    </w:p>
    <w:p w:rsidR="00C86670" w:rsidRDefault="00C86670" w:rsidP="00C86670"/>
    <w:p w:rsidR="00CF25AA" w:rsidRPr="00B14B3E" w:rsidRDefault="00CF25AA" w:rsidP="00451612">
      <w:pPr>
        <w:rPr>
          <w:rFonts w:ascii="Times New Roman" w:eastAsiaTheme="majorEastAsia" w:hAnsi="Times New Roman" w:cs="Times New Roman"/>
          <w:b/>
          <w:sz w:val="24"/>
          <w:szCs w:val="24"/>
        </w:rPr>
      </w:pPr>
    </w:p>
    <w:p w:rsidR="00CF25AA" w:rsidRPr="00B14B3E" w:rsidRDefault="00CF25AA"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p>
    <w:p w:rsidR="00451612" w:rsidRPr="00B14B3E" w:rsidRDefault="00451612" w:rsidP="00451612">
      <w:pPr>
        <w:rPr>
          <w:rFonts w:ascii="Times New Roman" w:hAnsi="Times New Roman" w:cs="Times New Roman"/>
          <w:sz w:val="24"/>
          <w:szCs w:val="24"/>
          <w:lang w:val="en-US"/>
        </w:rPr>
      </w:pPr>
    </w:p>
    <w:p w:rsidR="00CF25AA" w:rsidRPr="00B14B3E" w:rsidRDefault="00CF25AA"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p>
    <w:p w:rsidR="002724B9" w:rsidRPr="00B14B3E" w:rsidRDefault="002724B9"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bookmarkStart w:id="62" w:name="_Toc470737651"/>
      <w:r w:rsidRPr="00B14B3E">
        <w:rPr>
          <w:rFonts w:ascii="Times New Roman" w:hAnsi="Times New Roman" w:cs="Times New Roman"/>
          <w:b/>
          <w:color w:val="auto"/>
          <w:sz w:val="24"/>
          <w:szCs w:val="24"/>
          <w:lang w:val="en-US"/>
        </w:rPr>
        <w:t xml:space="preserve">CHAPTER </w:t>
      </w:r>
      <w:r w:rsidR="00875F6E" w:rsidRPr="00B14B3E">
        <w:rPr>
          <w:rFonts w:ascii="Times New Roman" w:hAnsi="Times New Roman" w:cs="Times New Roman"/>
          <w:b/>
          <w:color w:val="auto"/>
          <w:sz w:val="24"/>
          <w:szCs w:val="24"/>
          <w:lang w:val="en-US"/>
        </w:rPr>
        <w:t>5</w:t>
      </w:r>
      <w:bookmarkEnd w:id="62"/>
    </w:p>
    <w:p w:rsidR="002724B9" w:rsidRPr="00B14B3E" w:rsidRDefault="002724B9" w:rsidP="005F0FCB">
      <w:pPr>
        <w:pStyle w:val="Heading1"/>
        <w:numPr>
          <w:ilvl w:val="0"/>
          <w:numId w:val="0"/>
        </w:numPr>
        <w:spacing w:line="360" w:lineRule="auto"/>
        <w:ind w:left="432" w:hanging="432"/>
        <w:jc w:val="center"/>
        <w:rPr>
          <w:rFonts w:ascii="Times New Roman" w:hAnsi="Times New Roman" w:cs="Times New Roman"/>
          <w:b/>
          <w:color w:val="auto"/>
          <w:sz w:val="24"/>
          <w:szCs w:val="24"/>
          <w:lang w:val="en-US"/>
        </w:rPr>
      </w:pPr>
      <w:bookmarkStart w:id="63" w:name="_Toc470737652"/>
      <w:r w:rsidRPr="00B14B3E">
        <w:rPr>
          <w:rFonts w:ascii="Times New Roman" w:hAnsi="Times New Roman" w:cs="Times New Roman"/>
          <w:b/>
          <w:color w:val="auto"/>
          <w:sz w:val="24"/>
          <w:szCs w:val="24"/>
          <w:lang w:val="en-US"/>
        </w:rPr>
        <w:t>CONCLUSION AND RECOMMENDATION</w:t>
      </w:r>
      <w:bookmarkEnd w:id="63"/>
    </w:p>
    <w:p w:rsidR="00CE36E1" w:rsidRPr="00B14B3E" w:rsidRDefault="00CE36E1" w:rsidP="005F0FCB">
      <w:pPr>
        <w:spacing w:line="360" w:lineRule="auto"/>
        <w:rPr>
          <w:rFonts w:ascii="Times New Roman" w:hAnsi="Times New Roman" w:cs="Times New Roman"/>
          <w:sz w:val="24"/>
          <w:szCs w:val="24"/>
          <w:lang w:val="en-US"/>
        </w:rPr>
      </w:pPr>
    </w:p>
    <w:p w:rsidR="00CE36E1" w:rsidRPr="00B14B3E" w:rsidRDefault="00CE36E1" w:rsidP="005F0FCB">
      <w:pPr>
        <w:spacing w:line="360" w:lineRule="auto"/>
        <w:rPr>
          <w:rFonts w:ascii="Times New Roman" w:hAnsi="Times New Roman" w:cs="Times New Roman"/>
          <w:sz w:val="24"/>
          <w:szCs w:val="24"/>
          <w:lang w:val="en-US"/>
        </w:rPr>
      </w:pPr>
      <w:r w:rsidRPr="00B14B3E">
        <w:rPr>
          <w:rFonts w:ascii="Times New Roman" w:hAnsi="Times New Roman" w:cs="Times New Roman"/>
          <w:sz w:val="24"/>
          <w:szCs w:val="24"/>
          <w:lang w:val="en-US"/>
        </w:rPr>
        <w:t>As a conclusion, the research details and objective have been clearly discussed and explained which have achieved the objective of producing this</w:t>
      </w:r>
      <w:r w:rsidR="00B85671" w:rsidRPr="00B14B3E">
        <w:rPr>
          <w:rFonts w:ascii="Times New Roman" w:hAnsi="Times New Roman" w:cs="Times New Roman"/>
          <w:sz w:val="24"/>
          <w:szCs w:val="24"/>
          <w:lang w:val="en-US"/>
        </w:rPr>
        <w:t xml:space="preserve"> report</w:t>
      </w:r>
      <w:r w:rsidRPr="00B14B3E">
        <w:rPr>
          <w:rFonts w:ascii="Times New Roman" w:hAnsi="Times New Roman" w:cs="Times New Roman"/>
          <w:sz w:val="24"/>
          <w:szCs w:val="24"/>
          <w:lang w:val="en-US"/>
        </w:rPr>
        <w:t xml:space="preserve">. </w:t>
      </w:r>
      <w:r w:rsidR="00B85671" w:rsidRPr="00B14B3E">
        <w:rPr>
          <w:rFonts w:ascii="Times New Roman" w:hAnsi="Times New Roman" w:cs="Times New Roman"/>
          <w:sz w:val="24"/>
          <w:szCs w:val="24"/>
          <w:lang w:val="en-US"/>
        </w:rPr>
        <w:t xml:space="preserve">The simulation has been successfully performed in ANSYS. Structural load (force) has been applied on every model in order to determine the stress sustained by the models. </w:t>
      </w:r>
      <w:r w:rsidR="00A0197D" w:rsidRPr="00B14B3E">
        <w:rPr>
          <w:rFonts w:ascii="Times New Roman" w:hAnsi="Times New Roman" w:cs="Times New Roman"/>
          <w:sz w:val="24"/>
          <w:szCs w:val="24"/>
          <w:lang w:val="en-US"/>
        </w:rPr>
        <w:t>The study show that the new beam will resist load but still far from the typical I beam.</w:t>
      </w:r>
      <w:r w:rsidR="00B85671" w:rsidRPr="00B14B3E">
        <w:rPr>
          <w:rFonts w:ascii="Times New Roman" w:hAnsi="Times New Roman" w:cs="Times New Roman"/>
          <w:sz w:val="24"/>
          <w:szCs w:val="24"/>
          <w:lang w:val="en-US"/>
        </w:rPr>
        <w:t xml:space="preserve"> The new beam also managed to reduce about 27.5% of the typical beam weight. It can clearly reduce the cost of the material and reduce the self-weight of the beam.</w:t>
      </w:r>
    </w:p>
    <w:p w:rsidR="00CF25AA" w:rsidRPr="00B14B3E" w:rsidRDefault="00CE36E1" w:rsidP="005F0FCB">
      <w:pPr>
        <w:spacing w:line="360" w:lineRule="auto"/>
        <w:rPr>
          <w:rFonts w:ascii="Times New Roman" w:eastAsiaTheme="majorEastAsia" w:hAnsi="Times New Roman" w:cs="Times New Roman"/>
          <w:sz w:val="24"/>
          <w:szCs w:val="24"/>
          <w:lang w:val="en-US"/>
        </w:rPr>
      </w:pPr>
      <w:r w:rsidRPr="00B14B3E">
        <w:rPr>
          <w:rFonts w:ascii="Times New Roman" w:hAnsi="Times New Roman" w:cs="Times New Roman"/>
          <w:sz w:val="24"/>
          <w:szCs w:val="24"/>
          <w:lang w:val="en-US"/>
        </w:rPr>
        <w:t xml:space="preserve">Recommendations for this study would be to look </w:t>
      </w:r>
      <w:r w:rsidR="00B85671" w:rsidRPr="00B14B3E">
        <w:rPr>
          <w:rFonts w:ascii="Times New Roman" w:hAnsi="Times New Roman" w:cs="Times New Roman"/>
          <w:sz w:val="24"/>
          <w:szCs w:val="24"/>
          <w:lang w:val="en-US"/>
        </w:rPr>
        <w:t>into different parameters such as</w:t>
      </w:r>
      <w:r w:rsidR="00B85671" w:rsidRPr="00B14B3E">
        <w:rPr>
          <w:rFonts w:ascii="Times New Roman" w:hAnsi="Times New Roman" w:cs="Times New Roman"/>
          <w:sz w:val="24"/>
          <w:szCs w:val="24"/>
        </w:rPr>
        <w:t xml:space="preserve"> </w:t>
      </w:r>
      <w:r w:rsidRPr="00B14B3E">
        <w:rPr>
          <w:rFonts w:ascii="Times New Roman" w:hAnsi="Times New Roman" w:cs="Times New Roman"/>
          <w:sz w:val="24"/>
          <w:szCs w:val="24"/>
          <w:lang w:val="en-US"/>
        </w:rPr>
        <w:t xml:space="preserve">spoke length, spoke material, spoke diameter and the arrangement of the rim </w:t>
      </w:r>
      <w:r w:rsidR="006E4E0C" w:rsidRPr="00B14B3E">
        <w:rPr>
          <w:rFonts w:ascii="Times New Roman" w:hAnsi="Times New Roman" w:cs="Times New Roman"/>
          <w:sz w:val="24"/>
          <w:szCs w:val="24"/>
          <w:lang w:val="en-US"/>
        </w:rPr>
        <w:t>as well as the</w:t>
      </w:r>
      <w:r w:rsidRPr="00B14B3E">
        <w:rPr>
          <w:rFonts w:ascii="Times New Roman" w:hAnsi="Times New Roman" w:cs="Times New Roman"/>
          <w:sz w:val="24"/>
          <w:szCs w:val="24"/>
          <w:lang w:val="en-US"/>
        </w:rPr>
        <w:t xml:space="preserve"> load transfer. </w:t>
      </w:r>
      <w:r w:rsidR="00CF25AA" w:rsidRPr="00B14B3E">
        <w:rPr>
          <w:rFonts w:ascii="Times New Roman" w:hAnsi="Times New Roman" w:cs="Times New Roman"/>
          <w:sz w:val="24"/>
          <w:szCs w:val="24"/>
          <w:lang w:val="en-US"/>
        </w:rPr>
        <w:br w:type="page"/>
      </w:r>
    </w:p>
    <w:p w:rsidR="002724B9" w:rsidRPr="005F0FCB" w:rsidRDefault="002724B9" w:rsidP="005F0FCB">
      <w:pPr>
        <w:pStyle w:val="Heading1"/>
        <w:numPr>
          <w:ilvl w:val="0"/>
          <w:numId w:val="0"/>
        </w:numPr>
        <w:spacing w:line="360" w:lineRule="auto"/>
        <w:ind w:left="432" w:hanging="432"/>
        <w:rPr>
          <w:rFonts w:ascii="Times New Roman" w:hAnsi="Times New Roman" w:cs="Times New Roman"/>
          <w:b/>
          <w:color w:val="auto"/>
          <w:sz w:val="24"/>
          <w:szCs w:val="24"/>
          <w:lang w:val="en-US"/>
        </w:rPr>
      </w:pPr>
      <w:bookmarkStart w:id="64" w:name="_Toc470737653"/>
      <w:r w:rsidRPr="005F0FCB">
        <w:rPr>
          <w:rFonts w:ascii="Times New Roman" w:hAnsi="Times New Roman" w:cs="Times New Roman"/>
          <w:b/>
          <w:color w:val="auto"/>
          <w:sz w:val="24"/>
          <w:szCs w:val="24"/>
          <w:lang w:val="en-US"/>
        </w:rPr>
        <w:lastRenderedPageBreak/>
        <w:t>REFERENCES</w:t>
      </w:r>
      <w:bookmarkEnd w:id="64"/>
    </w:p>
    <w:p w:rsidR="004E2342" w:rsidRPr="00F10A5C" w:rsidRDefault="00F453FF" w:rsidP="005F0FCB">
      <w:pPr>
        <w:autoSpaceDE w:val="0"/>
        <w:autoSpaceDN w:val="0"/>
        <w:adjustRightInd w:val="0"/>
        <w:spacing w:after="0" w:line="360" w:lineRule="auto"/>
        <w:ind w:left="720" w:hanging="720"/>
        <w:rPr>
          <w:rStyle w:val="selectable"/>
          <w:rFonts w:ascii="Times New Roman" w:hAnsi="Times New Roman" w:cs="Times New Roman"/>
          <w:sz w:val="24"/>
          <w:szCs w:val="24"/>
        </w:rPr>
      </w:pPr>
      <w:r w:rsidRPr="005F0FCB">
        <w:rPr>
          <w:rFonts w:ascii="Times New Roman" w:hAnsi="Times New Roman" w:cs="Times New Roman"/>
          <w:sz w:val="24"/>
          <w:szCs w:val="24"/>
          <w:lang w:val="en-US"/>
        </w:rPr>
        <w:t>[1]</w:t>
      </w:r>
      <w:r w:rsidRPr="005F0FCB">
        <w:rPr>
          <w:rFonts w:ascii="Times New Roman" w:hAnsi="Times New Roman" w:cs="Times New Roman"/>
          <w:sz w:val="24"/>
          <w:szCs w:val="24"/>
          <w:lang w:val="en-US"/>
        </w:rPr>
        <w:tab/>
      </w:r>
      <w:r w:rsidR="004E2342" w:rsidRPr="005F0FCB">
        <w:rPr>
          <w:rStyle w:val="selectable"/>
          <w:rFonts w:ascii="Times New Roman" w:hAnsi="Times New Roman" w:cs="Times New Roman"/>
          <w:sz w:val="24"/>
          <w:szCs w:val="24"/>
        </w:rPr>
        <w:t>"</w:t>
      </w:r>
      <w:r w:rsidR="004E2342" w:rsidRPr="00F10A5C">
        <w:rPr>
          <w:rStyle w:val="selectable"/>
          <w:rFonts w:ascii="Times New Roman" w:hAnsi="Times New Roman" w:cs="Times New Roman"/>
          <w:sz w:val="24"/>
          <w:szCs w:val="24"/>
        </w:rPr>
        <w:t xml:space="preserve">S275JR UB - Universal Beams | Beam | Our Products", </w:t>
      </w:r>
      <w:r w:rsidR="004E2342" w:rsidRPr="00F10A5C">
        <w:rPr>
          <w:rStyle w:val="selectable"/>
          <w:rFonts w:ascii="Times New Roman" w:hAnsi="Times New Roman" w:cs="Times New Roman"/>
          <w:i/>
          <w:iCs/>
          <w:sz w:val="24"/>
          <w:szCs w:val="24"/>
        </w:rPr>
        <w:t>Beverlysteel.com.my</w:t>
      </w:r>
      <w:r w:rsidR="004E2342" w:rsidRPr="00F10A5C">
        <w:rPr>
          <w:rStyle w:val="selectable"/>
          <w:rFonts w:ascii="Times New Roman" w:hAnsi="Times New Roman" w:cs="Times New Roman"/>
          <w:sz w:val="24"/>
          <w:szCs w:val="24"/>
        </w:rPr>
        <w:t xml:space="preserve">, 2016. [Online]. Available: </w:t>
      </w:r>
      <w:hyperlink r:id="rId48" w:history="1">
        <w:r w:rsidR="00A24039" w:rsidRPr="00F10A5C">
          <w:rPr>
            <w:rStyle w:val="Hyperlink"/>
            <w:rFonts w:ascii="Times New Roman" w:hAnsi="Times New Roman" w:cs="Times New Roman"/>
            <w:color w:val="auto"/>
            <w:sz w:val="24"/>
            <w:szCs w:val="24"/>
          </w:rPr>
          <w:t>http://www.beverlysteel.com.my/Beam/s275jr-ub-universal-beams.html</w:t>
        </w:r>
      </w:hyperlink>
    </w:p>
    <w:p w:rsidR="00A24039" w:rsidRPr="00F10A5C" w:rsidRDefault="00A24039" w:rsidP="005F0FCB">
      <w:pPr>
        <w:autoSpaceDE w:val="0"/>
        <w:autoSpaceDN w:val="0"/>
        <w:adjustRightInd w:val="0"/>
        <w:spacing w:after="0" w:line="360" w:lineRule="auto"/>
        <w:ind w:left="720" w:hanging="720"/>
        <w:rPr>
          <w:rFonts w:ascii="Times New Roman" w:hAnsi="Times New Roman" w:cs="Times New Roman"/>
          <w:sz w:val="24"/>
          <w:szCs w:val="24"/>
          <w:lang w:val="en-US"/>
        </w:rPr>
      </w:pPr>
    </w:p>
    <w:p w:rsidR="00F453FF" w:rsidRPr="00F10A5C" w:rsidRDefault="004E2342" w:rsidP="005F0FCB">
      <w:pPr>
        <w:autoSpaceDE w:val="0"/>
        <w:autoSpaceDN w:val="0"/>
        <w:adjustRightInd w:val="0"/>
        <w:spacing w:after="0" w:line="360" w:lineRule="auto"/>
        <w:ind w:left="720" w:hanging="720"/>
        <w:rPr>
          <w:rFonts w:ascii="Times New Roman" w:hAnsi="Times New Roman" w:cs="Times New Roman"/>
          <w:sz w:val="24"/>
          <w:szCs w:val="24"/>
          <w:lang w:val="en-US"/>
        </w:rPr>
      </w:pPr>
      <w:r w:rsidRPr="00F10A5C">
        <w:rPr>
          <w:rFonts w:ascii="Times New Roman" w:hAnsi="Times New Roman" w:cs="Times New Roman"/>
          <w:sz w:val="24"/>
          <w:szCs w:val="24"/>
          <w:lang w:val="en-US"/>
        </w:rPr>
        <w:t>[2]</w:t>
      </w:r>
      <w:r w:rsidRPr="00F10A5C">
        <w:rPr>
          <w:rFonts w:ascii="Times New Roman" w:hAnsi="Times New Roman" w:cs="Times New Roman"/>
          <w:sz w:val="24"/>
          <w:szCs w:val="24"/>
          <w:lang w:val="en-US"/>
        </w:rPr>
        <w:tab/>
      </w:r>
      <w:r w:rsidR="00F453FF" w:rsidRPr="00F10A5C">
        <w:rPr>
          <w:rFonts w:ascii="Times New Roman" w:hAnsi="Times New Roman" w:cs="Times New Roman"/>
          <w:sz w:val="24"/>
          <w:szCs w:val="24"/>
          <w:lang w:val="en-US"/>
        </w:rPr>
        <w:t>C. R. S. a. C. D. Balch, "Introduction to the Theory of Plates," p. 41.</w:t>
      </w:r>
    </w:p>
    <w:p w:rsidR="00F453FF" w:rsidRPr="005F0FCB" w:rsidRDefault="00F453FF" w:rsidP="005F0FCB">
      <w:pPr>
        <w:autoSpaceDE w:val="0"/>
        <w:autoSpaceDN w:val="0"/>
        <w:adjustRightInd w:val="0"/>
        <w:spacing w:after="0" w:line="360" w:lineRule="auto"/>
        <w:ind w:left="720" w:hanging="720"/>
        <w:rPr>
          <w:rFonts w:ascii="Times New Roman" w:hAnsi="Times New Roman" w:cs="Times New Roman"/>
          <w:sz w:val="24"/>
          <w:szCs w:val="24"/>
          <w:lang w:val="en-US"/>
        </w:rPr>
      </w:pPr>
    </w:p>
    <w:p w:rsidR="00F453FF" w:rsidRPr="005F0FCB" w:rsidRDefault="004E2342" w:rsidP="005F0FCB">
      <w:pPr>
        <w:autoSpaceDE w:val="0"/>
        <w:autoSpaceDN w:val="0"/>
        <w:adjustRightInd w:val="0"/>
        <w:spacing w:after="0" w:line="360" w:lineRule="auto"/>
        <w:ind w:left="720" w:hanging="720"/>
        <w:rPr>
          <w:rFonts w:ascii="Times New Roman" w:hAnsi="Times New Roman" w:cs="Times New Roman"/>
          <w:sz w:val="24"/>
          <w:szCs w:val="24"/>
          <w:lang w:val="en-US"/>
        </w:rPr>
      </w:pPr>
      <w:r w:rsidRPr="005F0FCB">
        <w:rPr>
          <w:rFonts w:ascii="Times New Roman" w:hAnsi="Times New Roman" w:cs="Times New Roman"/>
          <w:sz w:val="24"/>
          <w:szCs w:val="24"/>
          <w:lang w:val="en-US"/>
        </w:rPr>
        <w:t>[3</w:t>
      </w:r>
      <w:r w:rsidR="00F453FF" w:rsidRPr="005F0FCB">
        <w:rPr>
          <w:rFonts w:ascii="Times New Roman" w:hAnsi="Times New Roman" w:cs="Times New Roman"/>
          <w:sz w:val="24"/>
          <w:szCs w:val="24"/>
          <w:lang w:val="en-US"/>
        </w:rPr>
        <w:t>]</w:t>
      </w:r>
      <w:r w:rsidR="00F453FF" w:rsidRPr="005F0FCB">
        <w:rPr>
          <w:rFonts w:ascii="Times New Roman" w:hAnsi="Times New Roman" w:cs="Times New Roman"/>
          <w:sz w:val="24"/>
          <w:szCs w:val="24"/>
          <w:lang w:val="en-US"/>
        </w:rPr>
        <w:tab/>
        <w:t xml:space="preserve">J. Brandt, </w:t>
      </w:r>
      <w:r w:rsidR="00F453FF" w:rsidRPr="005F0FCB">
        <w:rPr>
          <w:rFonts w:ascii="Times New Roman" w:hAnsi="Times New Roman" w:cs="Times New Roman"/>
          <w:i/>
          <w:iCs/>
          <w:sz w:val="24"/>
          <w:szCs w:val="24"/>
          <w:lang w:val="en-US"/>
        </w:rPr>
        <w:t>The Bicycle Wheel</w:t>
      </w:r>
      <w:r w:rsidR="00F453FF" w:rsidRPr="005F0FCB">
        <w:rPr>
          <w:rFonts w:ascii="Times New Roman" w:hAnsi="Times New Roman" w:cs="Times New Roman"/>
          <w:sz w:val="24"/>
          <w:szCs w:val="24"/>
          <w:lang w:val="en-US"/>
        </w:rPr>
        <w:t>, Third Edition ed. California.</w:t>
      </w:r>
    </w:p>
    <w:p w:rsidR="00F453FF" w:rsidRPr="005F0FCB" w:rsidRDefault="00F453FF" w:rsidP="005F0FCB">
      <w:pPr>
        <w:autoSpaceDE w:val="0"/>
        <w:autoSpaceDN w:val="0"/>
        <w:adjustRightInd w:val="0"/>
        <w:spacing w:after="0" w:line="360" w:lineRule="auto"/>
        <w:ind w:left="720" w:hanging="720"/>
        <w:rPr>
          <w:rFonts w:ascii="Times New Roman" w:hAnsi="Times New Roman" w:cs="Times New Roman"/>
          <w:sz w:val="24"/>
          <w:szCs w:val="24"/>
          <w:lang w:val="en-US"/>
        </w:rPr>
      </w:pPr>
    </w:p>
    <w:p w:rsidR="00F453FF" w:rsidRPr="00FE320F" w:rsidRDefault="004E2342" w:rsidP="005F0FCB">
      <w:pPr>
        <w:autoSpaceDE w:val="0"/>
        <w:autoSpaceDN w:val="0"/>
        <w:adjustRightInd w:val="0"/>
        <w:spacing w:after="0" w:line="360" w:lineRule="auto"/>
        <w:ind w:left="720" w:hanging="720"/>
        <w:rPr>
          <w:rFonts w:ascii="Times New Roman" w:hAnsi="Times New Roman" w:cs="Times New Roman"/>
          <w:sz w:val="24"/>
          <w:szCs w:val="24"/>
          <w:lang w:val="en-US"/>
        </w:rPr>
      </w:pPr>
      <w:r w:rsidRPr="00FE320F">
        <w:rPr>
          <w:rFonts w:ascii="Times New Roman" w:hAnsi="Times New Roman" w:cs="Times New Roman"/>
          <w:sz w:val="24"/>
          <w:szCs w:val="24"/>
          <w:lang w:val="en-US"/>
        </w:rPr>
        <w:t>[4</w:t>
      </w:r>
      <w:r w:rsidR="00F453FF" w:rsidRPr="00FE320F">
        <w:rPr>
          <w:rFonts w:ascii="Times New Roman" w:hAnsi="Times New Roman" w:cs="Times New Roman"/>
          <w:sz w:val="24"/>
          <w:szCs w:val="24"/>
          <w:lang w:val="en-US"/>
        </w:rPr>
        <w:t>]</w:t>
      </w:r>
      <w:r w:rsidR="00F453FF" w:rsidRPr="00FE320F">
        <w:rPr>
          <w:rFonts w:ascii="Times New Roman" w:hAnsi="Times New Roman" w:cs="Times New Roman"/>
          <w:sz w:val="24"/>
          <w:szCs w:val="24"/>
          <w:lang w:val="en-US"/>
        </w:rPr>
        <w:tab/>
        <w:t xml:space="preserve">C. Burgoyne and R. Dilmaghanian, "Bicycle wheel as prestressed structure," </w:t>
      </w:r>
      <w:r w:rsidR="00F453FF" w:rsidRPr="00FE320F">
        <w:rPr>
          <w:rFonts w:ascii="Times New Roman" w:hAnsi="Times New Roman" w:cs="Times New Roman"/>
          <w:i/>
          <w:iCs/>
          <w:sz w:val="24"/>
          <w:szCs w:val="24"/>
          <w:lang w:val="en-US"/>
        </w:rPr>
        <w:t xml:space="preserve">Journal of engineering mechanics, </w:t>
      </w:r>
      <w:r w:rsidR="00F453FF" w:rsidRPr="00FE320F">
        <w:rPr>
          <w:rFonts w:ascii="Times New Roman" w:hAnsi="Times New Roman" w:cs="Times New Roman"/>
          <w:sz w:val="24"/>
          <w:szCs w:val="24"/>
          <w:lang w:val="en-US"/>
        </w:rPr>
        <w:t>vol. 119, pp. 439-455, 1993.</w:t>
      </w:r>
    </w:p>
    <w:p w:rsidR="00F453FF" w:rsidRPr="00FE320F" w:rsidRDefault="00F453FF" w:rsidP="005F0FCB">
      <w:pPr>
        <w:autoSpaceDE w:val="0"/>
        <w:autoSpaceDN w:val="0"/>
        <w:adjustRightInd w:val="0"/>
        <w:spacing w:after="0" w:line="360" w:lineRule="auto"/>
        <w:ind w:left="720" w:hanging="720"/>
        <w:rPr>
          <w:rFonts w:ascii="Times New Roman" w:hAnsi="Times New Roman" w:cs="Times New Roman"/>
          <w:sz w:val="24"/>
          <w:szCs w:val="24"/>
          <w:lang w:val="en-US"/>
        </w:rPr>
      </w:pPr>
    </w:p>
    <w:p w:rsidR="00F453FF" w:rsidRPr="00FE320F" w:rsidRDefault="004E2342" w:rsidP="005F0FCB">
      <w:pPr>
        <w:autoSpaceDE w:val="0"/>
        <w:autoSpaceDN w:val="0"/>
        <w:adjustRightInd w:val="0"/>
        <w:spacing w:after="0" w:line="360" w:lineRule="auto"/>
        <w:ind w:left="720" w:hanging="720"/>
        <w:rPr>
          <w:rFonts w:ascii="Times New Roman" w:hAnsi="Times New Roman" w:cs="Times New Roman"/>
          <w:sz w:val="24"/>
          <w:szCs w:val="24"/>
          <w:lang w:val="en-US"/>
        </w:rPr>
      </w:pPr>
      <w:r w:rsidRPr="00FE320F">
        <w:rPr>
          <w:rFonts w:ascii="Times New Roman" w:hAnsi="Times New Roman" w:cs="Times New Roman"/>
          <w:sz w:val="24"/>
          <w:szCs w:val="24"/>
          <w:lang w:val="en-US"/>
        </w:rPr>
        <w:t>[5</w:t>
      </w:r>
      <w:r w:rsidR="00F453FF" w:rsidRPr="00FE320F">
        <w:rPr>
          <w:rFonts w:ascii="Times New Roman" w:hAnsi="Times New Roman" w:cs="Times New Roman"/>
          <w:sz w:val="24"/>
          <w:szCs w:val="24"/>
          <w:lang w:val="en-US"/>
        </w:rPr>
        <w:t>]</w:t>
      </w:r>
      <w:r w:rsidR="00F453FF" w:rsidRPr="00FE320F">
        <w:rPr>
          <w:rFonts w:ascii="Times New Roman" w:hAnsi="Times New Roman" w:cs="Times New Roman"/>
          <w:sz w:val="24"/>
          <w:szCs w:val="24"/>
          <w:lang w:val="en-US"/>
        </w:rPr>
        <w:tab/>
        <w:t>W. L. Cook, "Finite Element Modeling of A Circular Ring Using Half And Quarter Symmetry," p. 22, 1966.</w:t>
      </w:r>
    </w:p>
    <w:p w:rsidR="00F453FF" w:rsidRPr="00FE320F" w:rsidRDefault="00F453FF" w:rsidP="005F0FCB">
      <w:pPr>
        <w:autoSpaceDE w:val="0"/>
        <w:autoSpaceDN w:val="0"/>
        <w:adjustRightInd w:val="0"/>
        <w:spacing w:after="0" w:line="360" w:lineRule="auto"/>
        <w:ind w:left="720" w:hanging="720"/>
        <w:rPr>
          <w:rFonts w:ascii="Times New Roman" w:hAnsi="Times New Roman" w:cs="Times New Roman"/>
          <w:sz w:val="24"/>
          <w:szCs w:val="24"/>
          <w:lang w:val="en-US"/>
        </w:rPr>
      </w:pPr>
    </w:p>
    <w:p w:rsidR="00480161" w:rsidRPr="00FE320F" w:rsidRDefault="004E2342" w:rsidP="005F0FCB">
      <w:pPr>
        <w:autoSpaceDE w:val="0"/>
        <w:autoSpaceDN w:val="0"/>
        <w:adjustRightInd w:val="0"/>
        <w:spacing w:after="0" w:line="360" w:lineRule="auto"/>
        <w:ind w:left="720" w:hanging="720"/>
        <w:rPr>
          <w:rFonts w:ascii="Times New Roman" w:hAnsi="Times New Roman" w:cs="Times New Roman"/>
          <w:sz w:val="24"/>
          <w:szCs w:val="24"/>
          <w:lang w:val="en-US"/>
        </w:rPr>
      </w:pPr>
      <w:r w:rsidRPr="00FE320F">
        <w:rPr>
          <w:rFonts w:ascii="Times New Roman" w:hAnsi="Times New Roman" w:cs="Times New Roman"/>
          <w:sz w:val="24"/>
          <w:szCs w:val="24"/>
          <w:lang w:val="en-US"/>
        </w:rPr>
        <w:t>[6</w:t>
      </w:r>
      <w:r w:rsidR="00F453FF" w:rsidRPr="00FE320F">
        <w:rPr>
          <w:rFonts w:ascii="Times New Roman" w:hAnsi="Times New Roman" w:cs="Times New Roman"/>
          <w:sz w:val="24"/>
          <w:szCs w:val="24"/>
          <w:lang w:val="en-US"/>
        </w:rPr>
        <w:t>]</w:t>
      </w:r>
      <w:r w:rsidR="00F453FF" w:rsidRPr="00FE320F">
        <w:rPr>
          <w:rFonts w:ascii="Times New Roman" w:hAnsi="Times New Roman" w:cs="Times New Roman"/>
          <w:sz w:val="24"/>
          <w:szCs w:val="24"/>
          <w:lang w:val="en-US"/>
        </w:rPr>
        <w:tab/>
        <w:t xml:space="preserve">O. S. JAKUB VASEK, "Numerical Analysing the Parabolic Catenary," </w:t>
      </w:r>
      <w:r w:rsidR="00F453FF" w:rsidRPr="00FE320F">
        <w:rPr>
          <w:rFonts w:ascii="Times New Roman" w:hAnsi="Times New Roman" w:cs="Times New Roman"/>
          <w:i/>
          <w:iCs/>
          <w:sz w:val="24"/>
          <w:szCs w:val="24"/>
          <w:lang w:val="en-US"/>
        </w:rPr>
        <w:t>Recent Advances in Applied and Theoretical Mathematics</w:t>
      </w:r>
      <w:r w:rsidR="00A24039" w:rsidRPr="00FE320F">
        <w:rPr>
          <w:rFonts w:ascii="Times New Roman" w:hAnsi="Times New Roman" w:cs="Times New Roman"/>
          <w:sz w:val="24"/>
          <w:szCs w:val="24"/>
          <w:lang w:val="en-US"/>
        </w:rPr>
        <w:t>.</w:t>
      </w:r>
    </w:p>
    <w:p w:rsidR="00FE320F" w:rsidRPr="00FE320F" w:rsidRDefault="00FE320F" w:rsidP="005F0FCB">
      <w:pPr>
        <w:autoSpaceDE w:val="0"/>
        <w:autoSpaceDN w:val="0"/>
        <w:adjustRightInd w:val="0"/>
        <w:spacing w:after="0" w:line="360" w:lineRule="auto"/>
        <w:ind w:left="720" w:hanging="720"/>
        <w:rPr>
          <w:rFonts w:ascii="Times New Roman" w:hAnsi="Times New Roman" w:cs="Times New Roman"/>
          <w:sz w:val="24"/>
          <w:szCs w:val="24"/>
          <w:lang w:val="en-US"/>
        </w:rPr>
      </w:pPr>
    </w:p>
    <w:p w:rsidR="00FE320F" w:rsidRPr="00FE320F" w:rsidRDefault="00FE320F" w:rsidP="00FE320F">
      <w:pPr>
        <w:autoSpaceDE w:val="0"/>
        <w:autoSpaceDN w:val="0"/>
        <w:adjustRightInd w:val="0"/>
        <w:spacing w:after="0" w:line="240" w:lineRule="auto"/>
        <w:ind w:left="720" w:hanging="720"/>
        <w:rPr>
          <w:rFonts w:ascii="Times New Roman" w:hAnsi="Times New Roman" w:cs="Times New Roman"/>
          <w:sz w:val="24"/>
          <w:szCs w:val="24"/>
          <w:lang w:val="en-US"/>
        </w:rPr>
      </w:pPr>
      <w:r w:rsidRPr="00FE320F">
        <w:rPr>
          <w:rFonts w:ascii="Times New Roman" w:hAnsi="Times New Roman" w:cs="Times New Roman"/>
          <w:sz w:val="24"/>
          <w:szCs w:val="24"/>
          <w:lang w:val="en-US"/>
        </w:rPr>
        <w:t>[7]</w:t>
      </w:r>
      <w:r w:rsidRPr="00FE320F">
        <w:rPr>
          <w:rFonts w:ascii="Times New Roman" w:hAnsi="Times New Roman" w:cs="Times New Roman"/>
          <w:sz w:val="24"/>
          <w:szCs w:val="24"/>
          <w:lang w:val="en-US"/>
        </w:rPr>
        <w:tab/>
        <w:t>J. Keller, "Optimisation of the Spoked Bicycle Wheel," 2013.</w:t>
      </w:r>
    </w:p>
    <w:p w:rsidR="00A24039" w:rsidRPr="00FE320F" w:rsidRDefault="00A24039" w:rsidP="005F0FCB">
      <w:pPr>
        <w:autoSpaceDE w:val="0"/>
        <w:autoSpaceDN w:val="0"/>
        <w:adjustRightInd w:val="0"/>
        <w:spacing w:after="0" w:line="360" w:lineRule="auto"/>
        <w:ind w:left="720" w:hanging="720"/>
        <w:rPr>
          <w:rFonts w:ascii="Times New Roman" w:hAnsi="Times New Roman" w:cs="Times New Roman"/>
          <w:sz w:val="24"/>
          <w:szCs w:val="24"/>
          <w:lang w:val="en-US"/>
        </w:rPr>
      </w:pPr>
    </w:p>
    <w:p w:rsidR="00480161" w:rsidRPr="00FE320F" w:rsidRDefault="00FE320F" w:rsidP="005F0FCB">
      <w:pPr>
        <w:pStyle w:val="NormalWeb"/>
        <w:spacing w:before="0" w:beforeAutospacing="0" w:after="180" w:afterAutospacing="0" w:line="360" w:lineRule="auto"/>
        <w:ind w:left="720" w:hanging="720"/>
      </w:pPr>
      <w:r w:rsidRPr="00FE320F">
        <w:t>[8</w:t>
      </w:r>
      <w:r w:rsidR="00480161" w:rsidRPr="00FE320F">
        <w:t>]</w:t>
      </w:r>
      <w:r w:rsidR="00A24039" w:rsidRPr="00FE320F">
        <w:tab/>
      </w:r>
      <w:r w:rsidR="00480161" w:rsidRPr="00FE320F">
        <w:t>"Conex Stainless Steel Fittings india",</w:t>
      </w:r>
      <w:r w:rsidR="00480161" w:rsidRPr="00FE320F">
        <w:rPr>
          <w:rStyle w:val="apple-converted-space"/>
          <w:rFonts w:eastAsiaTheme="majorEastAsia"/>
        </w:rPr>
        <w:t> </w:t>
      </w:r>
      <w:r w:rsidR="00480161" w:rsidRPr="00FE320F">
        <w:rPr>
          <w:i/>
          <w:iCs/>
        </w:rPr>
        <w:t>http://www.conexstainless.com</w:t>
      </w:r>
      <w:r w:rsidR="00A24039" w:rsidRPr="00FE320F">
        <w:t xml:space="preserve">, 2016. </w:t>
      </w:r>
      <w:r w:rsidR="00480161" w:rsidRPr="00FE320F">
        <w:t>[Online]. Available: http://www.conexstainl</w:t>
      </w:r>
      <w:r w:rsidR="00A24039" w:rsidRPr="00FE320F">
        <w:t>ess.com/technicalspecification/-</w:t>
      </w:r>
      <w:r w:rsidR="00480161" w:rsidRPr="00FE320F">
        <w:t>STAINLESS</w:t>
      </w:r>
      <w:r w:rsidR="00A24039" w:rsidRPr="00FE320F">
        <w:t xml:space="preserve">-STEEL-304-GRADE-SS-304-.html. </w:t>
      </w:r>
    </w:p>
    <w:p w:rsidR="00FE320F" w:rsidRPr="00FE320F" w:rsidRDefault="00FE320F" w:rsidP="00FE320F">
      <w:pPr>
        <w:pStyle w:val="NormalWeb"/>
        <w:spacing w:before="0" w:beforeAutospacing="0" w:after="180" w:afterAutospacing="0" w:line="360" w:lineRule="auto"/>
        <w:ind w:left="720" w:hanging="720"/>
      </w:pPr>
      <w:r>
        <w:t>[9</w:t>
      </w:r>
      <w:r w:rsidR="00480161" w:rsidRPr="005F0FCB">
        <w:t>]</w:t>
      </w:r>
      <w:r w:rsidR="00A24039" w:rsidRPr="005F0FCB">
        <w:tab/>
      </w:r>
      <w:r w:rsidR="00480161" w:rsidRPr="005F0FCB">
        <w:t>S. Metalweb - Aluminium Plate, "Alum</w:t>
      </w:r>
      <w:r w:rsidR="00A24039" w:rsidRPr="005F0FCB">
        <w:t xml:space="preserve">inium Alloy 6061 - Composition, </w:t>
      </w:r>
      <w:r w:rsidR="00480161" w:rsidRPr="005F0FCB">
        <w:t>Properties, Temper and Applications of 6061 Aluminium",</w:t>
      </w:r>
      <w:r w:rsidR="00480161" w:rsidRPr="005F0FCB">
        <w:rPr>
          <w:rStyle w:val="apple-converted-space"/>
          <w:rFonts w:eastAsiaTheme="majorEastAsia"/>
        </w:rPr>
        <w:t> </w:t>
      </w:r>
      <w:r w:rsidR="00480161" w:rsidRPr="005F0FCB">
        <w:rPr>
          <w:i/>
          <w:iCs/>
        </w:rPr>
        <w:t>AZoM.com</w:t>
      </w:r>
      <w:r w:rsidR="00480161" w:rsidRPr="005F0FCB">
        <w:t>, 2006. [Online]. Available: http://www.azom.co</w:t>
      </w:r>
      <w:r w:rsidR="00A24039" w:rsidRPr="005F0FCB">
        <w:t xml:space="preserve">m/article.aspx?ArticleID=3328. </w:t>
      </w:r>
    </w:p>
    <w:p w:rsidR="00480161" w:rsidRPr="005F0FCB" w:rsidRDefault="00480161" w:rsidP="005F0FCB">
      <w:pPr>
        <w:autoSpaceDE w:val="0"/>
        <w:autoSpaceDN w:val="0"/>
        <w:adjustRightInd w:val="0"/>
        <w:spacing w:after="0" w:line="360" w:lineRule="auto"/>
        <w:ind w:left="720" w:hanging="720"/>
        <w:rPr>
          <w:rFonts w:ascii="Times New Roman" w:hAnsi="Times New Roman" w:cs="Times New Roman"/>
          <w:sz w:val="24"/>
          <w:szCs w:val="24"/>
          <w:lang w:val="en-US"/>
        </w:rPr>
      </w:pPr>
    </w:p>
    <w:p w:rsidR="004E2342" w:rsidRPr="001D0B75" w:rsidRDefault="004E2342" w:rsidP="001D0B75">
      <w:pPr>
        <w:rPr>
          <w:rFonts w:ascii="Times New Roman" w:hAnsi="Times New Roman" w:cs="Times New Roman"/>
          <w:sz w:val="24"/>
          <w:szCs w:val="24"/>
          <w:lang w:val="en-US"/>
        </w:rPr>
      </w:pPr>
    </w:p>
    <w:sectPr w:rsidR="004E2342" w:rsidRPr="001D0B75" w:rsidSect="00370D93">
      <w:type w:val="continuous"/>
      <w:pgSz w:w="11906" w:h="16838" w:code="9"/>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C79" w:rsidRDefault="00375C79" w:rsidP="00BD60E5">
      <w:pPr>
        <w:spacing w:after="0" w:line="240" w:lineRule="auto"/>
      </w:pPr>
      <w:r>
        <w:separator/>
      </w:r>
    </w:p>
  </w:endnote>
  <w:endnote w:type="continuationSeparator" w:id="0">
    <w:p w:rsidR="00375C79" w:rsidRDefault="00375C79" w:rsidP="00BD6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6A8" w:rsidRDefault="00654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560016"/>
      <w:docPartObj>
        <w:docPartGallery w:val="Page Numbers (Bottom of Page)"/>
        <w:docPartUnique/>
      </w:docPartObj>
    </w:sdtPr>
    <w:sdtEndPr>
      <w:rPr>
        <w:noProof/>
      </w:rPr>
    </w:sdtEndPr>
    <w:sdtContent>
      <w:p w:rsidR="007031E1" w:rsidRDefault="007031E1">
        <w:pPr>
          <w:pStyle w:val="Footer"/>
          <w:jc w:val="center"/>
        </w:pPr>
        <w:r>
          <w:fldChar w:fldCharType="begin"/>
        </w:r>
        <w:r>
          <w:instrText xml:space="preserve"> PAGE   \* MERGEFORMAT </w:instrText>
        </w:r>
        <w:r>
          <w:fldChar w:fldCharType="separate"/>
        </w:r>
        <w:r w:rsidR="009251A8">
          <w:rPr>
            <w:noProof/>
          </w:rPr>
          <w:t>iv</w:t>
        </w:r>
        <w:r>
          <w:rPr>
            <w:noProof/>
          </w:rPr>
          <w:fldChar w:fldCharType="end"/>
        </w:r>
      </w:p>
    </w:sdtContent>
  </w:sdt>
  <w:p w:rsidR="007031E1" w:rsidRDefault="007031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6A8" w:rsidRDefault="006546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0250794"/>
      <w:docPartObj>
        <w:docPartGallery w:val="Page Numbers (Bottom of Page)"/>
        <w:docPartUnique/>
      </w:docPartObj>
    </w:sdtPr>
    <w:sdtEndPr>
      <w:rPr>
        <w:noProof/>
      </w:rPr>
    </w:sdtEndPr>
    <w:sdtContent>
      <w:p w:rsidR="007031E1" w:rsidRDefault="007031E1">
        <w:pPr>
          <w:pStyle w:val="Footer"/>
          <w:jc w:val="center"/>
        </w:pPr>
        <w:r>
          <w:fldChar w:fldCharType="begin"/>
        </w:r>
        <w:r>
          <w:instrText xml:space="preserve"> PAGE   \* MERGEFORMAT </w:instrText>
        </w:r>
        <w:r>
          <w:fldChar w:fldCharType="separate"/>
        </w:r>
        <w:r w:rsidR="009251A8">
          <w:rPr>
            <w:noProof/>
          </w:rPr>
          <w:t>2</w:t>
        </w:r>
        <w:r>
          <w:rPr>
            <w:noProof/>
          </w:rPr>
          <w:fldChar w:fldCharType="end"/>
        </w:r>
      </w:p>
    </w:sdtContent>
  </w:sdt>
  <w:p w:rsidR="007031E1" w:rsidRDefault="007031E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968592366"/>
      <w:docPartObj>
        <w:docPartGallery w:val="Page Numbers (Bottom of Page)"/>
        <w:docPartUnique/>
      </w:docPartObj>
    </w:sdtPr>
    <w:sdtEndPr>
      <w:rPr>
        <w:noProof/>
      </w:rPr>
    </w:sdtEndPr>
    <w:sdtContent>
      <w:p w:rsidR="00A41B48" w:rsidRPr="006546A8" w:rsidRDefault="00A41B48">
        <w:pPr>
          <w:pStyle w:val="Footer"/>
          <w:jc w:val="center"/>
          <w:rPr>
            <w:rFonts w:ascii="Times New Roman" w:hAnsi="Times New Roman" w:cs="Times New Roman"/>
            <w:sz w:val="24"/>
            <w:szCs w:val="24"/>
          </w:rPr>
        </w:pPr>
        <w:r w:rsidRPr="006546A8">
          <w:rPr>
            <w:rFonts w:ascii="Times New Roman" w:hAnsi="Times New Roman" w:cs="Times New Roman"/>
            <w:sz w:val="24"/>
            <w:szCs w:val="24"/>
          </w:rPr>
          <w:fldChar w:fldCharType="begin"/>
        </w:r>
        <w:r w:rsidRPr="006546A8">
          <w:rPr>
            <w:rFonts w:ascii="Times New Roman" w:hAnsi="Times New Roman" w:cs="Times New Roman"/>
            <w:sz w:val="24"/>
            <w:szCs w:val="24"/>
          </w:rPr>
          <w:instrText xml:space="preserve"> PAGE   \* MERGEFORMAT </w:instrText>
        </w:r>
        <w:r w:rsidRPr="006546A8">
          <w:rPr>
            <w:rFonts w:ascii="Times New Roman" w:hAnsi="Times New Roman" w:cs="Times New Roman"/>
            <w:sz w:val="24"/>
            <w:szCs w:val="24"/>
          </w:rPr>
          <w:fldChar w:fldCharType="separate"/>
        </w:r>
        <w:r w:rsidR="009251A8">
          <w:rPr>
            <w:rFonts w:ascii="Times New Roman" w:hAnsi="Times New Roman" w:cs="Times New Roman"/>
            <w:noProof/>
            <w:sz w:val="24"/>
            <w:szCs w:val="24"/>
          </w:rPr>
          <w:t>15</w:t>
        </w:r>
        <w:r w:rsidRPr="006546A8">
          <w:rPr>
            <w:rFonts w:ascii="Times New Roman" w:hAnsi="Times New Roman" w:cs="Times New Roman"/>
            <w:noProof/>
            <w:sz w:val="24"/>
            <w:szCs w:val="24"/>
          </w:rPr>
          <w:fldChar w:fldCharType="end"/>
        </w:r>
      </w:p>
    </w:sdtContent>
  </w:sdt>
  <w:p w:rsidR="007031E1" w:rsidRDefault="007031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985974112"/>
      <w:docPartObj>
        <w:docPartGallery w:val="Page Numbers (Bottom of Page)"/>
        <w:docPartUnique/>
      </w:docPartObj>
    </w:sdtPr>
    <w:sdtEndPr>
      <w:rPr>
        <w:noProof/>
      </w:rPr>
    </w:sdtEndPr>
    <w:sdtContent>
      <w:p w:rsidR="007031E1" w:rsidRPr="00BD60E5" w:rsidRDefault="007031E1">
        <w:pPr>
          <w:pStyle w:val="Footer"/>
          <w:jc w:val="center"/>
          <w:rPr>
            <w:rFonts w:ascii="Times New Roman" w:hAnsi="Times New Roman" w:cs="Times New Roman"/>
            <w:sz w:val="24"/>
            <w:szCs w:val="24"/>
          </w:rPr>
        </w:pPr>
        <w:r w:rsidRPr="00BD60E5">
          <w:rPr>
            <w:rFonts w:ascii="Times New Roman" w:hAnsi="Times New Roman" w:cs="Times New Roman"/>
            <w:sz w:val="24"/>
            <w:szCs w:val="24"/>
          </w:rPr>
          <w:fldChar w:fldCharType="begin"/>
        </w:r>
        <w:r w:rsidRPr="00BD60E5">
          <w:rPr>
            <w:rFonts w:ascii="Times New Roman" w:hAnsi="Times New Roman" w:cs="Times New Roman"/>
            <w:sz w:val="24"/>
            <w:szCs w:val="24"/>
          </w:rPr>
          <w:instrText xml:space="preserve"> PAGE   \* MERGEFORMAT </w:instrText>
        </w:r>
        <w:r w:rsidRPr="00BD60E5">
          <w:rPr>
            <w:rFonts w:ascii="Times New Roman" w:hAnsi="Times New Roman" w:cs="Times New Roman"/>
            <w:sz w:val="24"/>
            <w:szCs w:val="24"/>
          </w:rPr>
          <w:fldChar w:fldCharType="separate"/>
        </w:r>
        <w:r w:rsidR="009251A8">
          <w:rPr>
            <w:rFonts w:ascii="Times New Roman" w:hAnsi="Times New Roman" w:cs="Times New Roman"/>
            <w:noProof/>
            <w:sz w:val="24"/>
            <w:szCs w:val="24"/>
          </w:rPr>
          <w:t>36</w:t>
        </w:r>
        <w:r w:rsidRPr="00BD60E5">
          <w:rPr>
            <w:rFonts w:ascii="Times New Roman" w:hAnsi="Times New Roman" w:cs="Times New Roman"/>
            <w:noProof/>
            <w:sz w:val="24"/>
            <w:szCs w:val="24"/>
          </w:rPr>
          <w:fldChar w:fldCharType="end"/>
        </w:r>
      </w:p>
    </w:sdtContent>
  </w:sdt>
  <w:p w:rsidR="007031E1" w:rsidRPr="00BD60E5" w:rsidRDefault="007031E1">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C79" w:rsidRDefault="00375C79" w:rsidP="00BD60E5">
      <w:pPr>
        <w:spacing w:after="0" w:line="240" w:lineRule="auto"/>
      </w:pPr>
      <w:r>
        <w:separator/>
      </w:r>
    </w:p>
  </w:footnote>
  <w:footnote w:type="continuationSeparator" w:id="0">
    <w:p w:rsidR="00375C79" w:rsidRDefault="00375C79" w:rsidP="00BD60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6A8" w:rsidRDefault="006546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6A8" w:rsidRDefault="006546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6A8" w:rsidRDefault="00654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E6999"/>
    <w:multiLevelType w:val="multilevel"/>
    <w:tmpl w:val="CA56BC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55B7154"/>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7558F"/>
    <w:multiLevelType w:val="hybridMultilevel"/>
    <w:tmpl w:val="08CE11C0"/>
    <w:lvl w:ilvl="0" w:tplc="46F22244">
      <w:start w:val="1"/>
      <w:numFmt w:val="bullet"/>
      <w:lvlText w:val="•"/>
      <w:lvlJc w:val="left"/>
      <w:pPr>
        <w:tabs>
          <w:tab w:val="num" w:pos="720"/>
        </w:tabs>
        <w:ind w:left="720" w:hanging="360"/>
      </w:pPr>
      <w:rPr>
        <w:rFonts w:ascii="Arial" w:hAnsi="Arial" w:hint="default"/>
      </w:rPr>
    </w:lvl>
    <w:lvl w:ilvl="1" w:tplc="FBC0BBE4" w:tentative="1">
      <w:start w:val="1"/>
      <w:numFmt w:val="bullet"/>
      <w:lvlText w:val="•"/>
      <w:lvlJc w:val="left"/>
      <w:pPr>
        <w:tabs>
          <w:tab w:val="num" w:pos="1440"/>
        </w:tabs>
        <w:ind w:left="1440" w:hanging="360"/>
      </w:pPr>
      <w:rPr>
        <w:rFonts w:ascii="Arial" w:hAnsi="Arial" w:hint="default"/>
      </w:rPr>
    </w:lvl>
    <w:lvl w:ilvl="2" w:tplc="C0588E16" w:tentative="1">
      <w:start w:val="1"/>
      <w:numFmt w:val="bullet"/>
      <w:lvlText w:val="•"/>
      <w:lvlJc w:val="left"/>
      <w:pPr>
        <w:tabs>
          <w:tab w:val="num" w:pos="2160"/>
        </w:tabs>
        <w:ind w:left="2160" w:hanging="360"/>
      </w:pPr>
      <w:rPr>
        <w:rFonts w:ascii="Arial" w:hAnsi="Arial" w:hint="default"/>
      </w:rPr>
    </w:lvl>
    <w:lvl w:ilvl="3" w:tplc="85826BCC" w:tentative="1">
      <w:start w:val="1"/>
      <w:numFmt w:val="bullet"/>
      <w:lvlText w:val="•"/>
      <w:lvlJc w:val="left"/>
      <w:pPr>
        <w:tabs>
          <w:tab w:val="num" w:pos="2880"/>
        </w:tabs>
        <w:ind w:left="2880" w:hanging="360"/>
      </w:pPr>
      <w:rPr>
        <w:rFonts w:ascii="Arial" w:hAnsi="Arial" w:hint="default"/>
      </w:rPr>
    </w:lvl>
    <w:lvl w:ilvl="4" w:tplc="EE3CF306" w:tentative="1">
      <w:start w:val="1"/>
      <w:numFmt w:val="bullet"/>
      <w:lvlText w:val="•"/>
      <w:lvlJc w:val="left"/>
      <w:pPr>
        <w:tabs>
          <w:tab w:val="num" w:pos="3600"/>
        </w:tabs>
        <w:ind w:left="3600" w:hanging="360"/>
      </w:pPr>
      <w:rPr>
        <w:rFonts w:ascii="Arial" w:hAnsi="Arial" w:hint="default"/>
      </w:rPr>
    </w:lvl>
    <w:lvl w:ilvl="5" w:tplc="F8708EFE" w:tentative="1">
      <w:start w:val="1"/>
      <w:numFmt w:val="bullet"/>
      <w:lvlText w:val="•"/>
      <w:lvlJc w:val="left"/>
      <w:pPr>
        <w:tabs>
          <w:tab w:val="num" w:pos="4320"/>
        </w:tabs>
        <w:ind w:left="4320" w:hanging="360"/>
      </w:pPr>
      <w:rPr>
        <w:rFonts w:ascii="Arial" w:hAnsi="Arial" w:hint="default"/>
      </w:rPr>
    </w:lvl>
    <w:lvl w:ilvl="6" w:tplc="1294FF7E" w:tentative="1">
      <w:start w:val="1"/>
      <w:numFmt w:val="bullet"/>
      <w:lvlText w:val="•"/>
      <w:lvlJc w:val="left"/>
      <w:pPr>
        <w:tabs>
          <w:tab w:val="num" w:pos="5040"/>
        </w:tabs>
        <w:ind w:left="5040" w:hanging="360"/>
      </w:pPr>
      <w:rPr>
        <w:rFonts w:ascii="Arial" w:hAnsi="Arial" w:hint="default"/>
      </w:rPr>
    </w:lvl>
    <w:lvl w:ilvl="7" w:tplc="41F4A53C" w:tentative="1">
      <w:start w:val="1"/>
      <w:numFmt w:val="bullet"/>
      <w:lvlText w:val="•"/>
      <w:lvlJc w:val="left"/>
      <w:pPr>
        <w:tabs>
          <w:tab w:val="num" w:pos="5760"/>
        </w:tabs>
        <w:ind w:left="5760" w:hanging="360"/>
      </w:pPr>
      <w:rPr>
        <w:rFonts w:ascii="Arial" w:hAnsi="Arial" w:hint="default"/>
      </w:rPr>
    </w:lvl>
    <w:lvl w:ilvl="8" w:tplc="6C4E5B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B0255E"/>
    <w:multiLevelType w:val="hybridMultilevel"/>
    <w:tmpl w:val="503EBE5A"/>
    <w:lvl w:ilvl="0" w:tplc="90E06490">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2926563B"/>
    <w:multiLevelType w:val="hybridMultilevel"/>
    <w:tmpl w:val="B41ACE20"/>
    <w:lvl w:ilvl="0" w:tplc="1D14E418">
      <w:start w:val="1"/>
      <w:numFmt w:val="bullet"/>
      <w:lvlText w:val="•"/>
      <w:lvlJc w:val="left"/>
      <w:pPr>
        <w:tabs>
          <w:tab w:val="num" w:pos="720"/>
        </w:tabs>
        <w:ind w:left="720" w:hanging="360"/>
      </w:pPr>
      <w:rPr>
        <w:rFonts w:ascii="Arial" w:hAnsi="Arial" w:hint="default"/>
      </w:rPr>
    </w:lvl>
    <w:lvl w:ilvl="1" w:tplc="0114D840" w:tentative="1">
      <w:start w:val="1"/>
      <w:numFmt w:val="bullet"/>
      <w:lvlText w:val="•"/>
      <w:lvlJc w:val="left"/>
      <w:pPr>
        <w:tabs>
          <w:tab w:val="num" w:pos="1440"/>
        </w:tabs>
        <w:ind w:left="1440" w:hanging="360"/>
      </w:pPr>
      <w:rPr>
        <w:rFonts w:ascii="Arial" w:hAnsi="Arial" w:hint="default"/>
      </w:rPr>
    </w:lvl>
    <w:lvl w:ilvl="2" w:tplc="CE12326A" w:tentative="1">
      <w:start w:val="1"/>
      <w:numFmt w:val="bullet"/>
      <w:lvlText w:val="•"/>
      <w:lvlJc w:val="left"/>
      <w:pPr>
        <w:tabs>
          <w:tab w:val="num" w:pos="2160"/>
        </w:tabs>
        <w:ind w:left="2160" w:hanging="360"/>
      </w:pPr>
      <w:rPr>
        <w:rFonts w:ascii="Arial" w:hAnsi="Arial" w:hint="default"/>
      </w:rPr>
    </w:lvl>
    <w:lvl w:ilvl="3" w:tplc="7CF2E7E4" w:tentative="1">
      <w:start w:val="1"/>
      <w:numFmt w:val="bullet"/>
      <w:lvlText w:val="•"/>
      <w:lvlJc w:val="left"/>
      <w:pPr>
        <w:tabs>
          <w:tab w:val="num" w:pos="2880"/>
        </w:tabs>
        <w:ind w:left="2880" w:hanging="360"/>
      </w:pPr>
      <w:rPr>
        <w:rFonts w:ascii="Arial" w:hAnsi="Arial" w:hint="default"/>
      </w:rPr>
    </w:lvl>
    <w:lvl w:ilvl="4" w:tplc="C13A4D6C" w:tentative="1">
      <w:start w:val="1"/>
      <w:numFmt w:val="bullet"/>
      <w:lvlText w:val="•"/>
      <w:lvlJc w:val="left"/>
      <w:pPr>
        <w:tabs>
          <w:tab w:val="num" w:pos="3600"/>
        </w:tabs>
        <w:ind w:left="3600" w:hanging="360"/>
      </w:pPr>
      <w:rPr>
        <w:rFonts w:ascii="Arial" w:hAnsi="Arial" w:hint="default"/>
      </w:rPr>
    </w:lvl>
    <w:lvl w:ilvl="5" w:tplc="9796F670" w:tentative="1">
      <w:start w:val="1"/>
      <w:numFmt w:val="bullet"/>
      <w:lvlText w:val="•"/>
      <w:lvlJc w:val="left"/>
      <w:pPr>
        <w:tabs>
          <w:tab w:val="num" w:pos="4320"/>
        </w:tabs>
        <w:ind w:left="4320" w:hanging="360"/>
      </w:pPr>
      <w:rPr>
        <w:rFonts w:ascii="Arial" w:hAnsi="Arial" w:hint="default"/>
      </w:rPr>
    </w:lvl>
    <w:lvl w:ilvl="6" w:tplc="E250CB86" w:tentative="1">
      <w:start w:val="1"/>
      <w:numFmt w:val="bullet"/>
      <w:lvlText w:val="•"/>
      <w:lvlJc w:val="left"/>
      <w:pPr>
        <w:tabs>
          <w:tab w:val="num" w:pos="5040"/>
        </w:tabs>
        <w:ind w:left="5040" w:hanging="360"/>
      </w:pPr>
      <w:rPr>
        <w:rFonts w:ascii="Arial" w:hAnsi="Arial" w:hint="default"/>
      </w:rPr>
    </w:lvl>
    <w:lvl w:ilvl="7" w:tplc="62B8A53C" w:tentative="1">
      <w:start w:val="1"/>
      <w:numFmt w:val="bullet"/>
      <w:lvlText w:val="•"/>
      <w:lvlJc w:val="left"/>
      <w:pPr>
        <w:tabs>
          <w:tab w:val="num" w:pos="5760"/>
        </w:tabs>
        <w:ind w:left="5760" w:hanging="360"/>
      </w:pPr>
      <w:rPr>
        <w:rFonts w:ascii="Arial" w:hAnsi="Arial" w:hint="default"/>
      </w:rPr>
    </w:lvl>
    <w:lvl w:ilvl="8" w:tplc="8F9A77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1850CC"/>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15B2FFC"/>
    <w:multiLevelType w:val="multilevel"/>
    <w:tmpl w:val="1C320B3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52B66D6"/>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BC37A08"/>
    <w:multiLevelType w:val="multilevel"/>
    <w:tmpl w:val="CA56BC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FB836F5"/>
    <w:multiLevelType w:val="hybridMultilevel"/>
    <w:tmpl w:val="43D6B3A2"/>
    <w:lvl w:ilvl="0" w:tplc="F26A4FAA">
      <w:start w:val="1"/>
      <w:numFmt w:val="bullet"/>
      <w:lvlText w:val="•"/>
      <w:lvlJc w:val="left"/>
      <w:pPr>
        <w:tabs>
          <w:tab w:val="num" w:pos="720"/>
        </w:tabs>
        <w:ind w:left="720" w:hanging="360"/>
      </w:pPr>
      <w:rPr>
        <w:rFonts w:ascii="Arial" w:hAnsi="Arial" w:hint="default"/>
      </w:rPr>
    </w:lvl>
    <w:lvl w:ilvl="1" w:tplc="820ECFBA" w:tentative="1">
      <w:start w:val="1"/>
      <w:numFmt w:val="bullet"/>
      <w:lvlText w:val="•"/>
      <w:lvlJc w:val="left"/>
      <w:pPr>
        <w:tabs>
          <w:tab w:val="num" w:pos="1440"/>
        </w:tabs>
        <w:ind w:left="1440" w:hanging="360"/>
      </w:pPr>
      <w:rPr>
        <w:rFonts w:ascii="Arial" w:hAnsi="Arial" w:hint="default"/>
      </w:rPr>
    </w:lvl>
    <w:lvl w:ilvl="2" w:tplc="9F1A40E2" w:tentative="1">
      <w:start w:val="1"/>
      <w:numFmt w:val="bullet"/>
      <w:lvlText w:val="•"/>
      <w:lvlJc w:val="left"/>
      <w:pPr>
        <w:tabs>
          <w:tab w:val="num" w:pos="2160"/>
        </w:tabs>
        <w:ind w:left="2160" w:hanging="360"/>
      </w:pPr>
      <w:rPr>
        <w:rFonts w:ascii="Arial" w:hAnsi="Arial" w:hint="default"/>
      </w:rPr>
    </w:lvl>
    <w:lvl w:ilvl="3" w:tplc="77D6D5F0" w:tentative="1">
      <w:start w:val="1"/>
      <w:numFmt w:val="bullet"/>
      <w:lvlText w:val="•"/>
      <w:lvlJc w:val="left"/>
      <w:pPr>
        <w:tabs>
          <w:tab w:val="num" w:pos="2880"/>
        </w:tabs>
        <w:ind w:left="2880" w:hanging="360"/>
      </w:pPr>
      <w:rPr>
        <w:rFonts w:ascii="Arial" w:hAnsi="Arial" w:hint="default"/>
      </w:rPr>
    </w:lvl>
    <w:lvl w:ilvl="4" w:tplc="D9622338" w:tentative="1">
      <w:start w:val="1"/>
      <w:numFmt w:val="bullet"/>
      <w:lvlText w:val="•"/>
      <w:lvlJc w:val="left"/>
      <w:pPr>
        <w:tabs>
          <w:tab w:val="num" w:pos="3600"/>
        </w:tabs>
        <w:ind w:left="3600" w:hanging="360"/>
      </w:pPr>
      <w:rPr>
        <w:rFonts w:ascii="Arial" w:hAnsi="Arial" w:hint="default"/>
      </w:rPr>
    </w:lvl>
    <w:lvl w:ilvl="5" w:tplc="643E00BC" w:tentative="1">
      <w:start w:val="1"/>
      <w:numFmt w:val="bullet"/>
      <w:lvlText w:val="•"/>
      <w:lvlJc w:val="left"/>
      <w:pPr>
        <w:tabs>
          <w:tab w:val="num" w:pos="4320"/>
        </w:tabs>
        <w:ind w:left="4320" w:hanging="360"/>
      </w:pPr>
      <w:rPr>
        <w:rFonts w:ascii="Arial" w:hAnsi="Arial" w:hint="default"/>
      </w:rPr>
    </w:lvl>
    <w:lvl w:ilvl="6" w:tplc="6C0CA248" w:tentative="1">
      <w:start w:val="1"/>
      <w:numFmt w:val="bullet"/>
      <w:lvlText w:val="•"/>
      <w:lvlJc w:val="left"/>
      <w:pPr>
        <w:tabs>
          <w:tab w:val="num" w:pos="5040"/>
        </w:tabs>
        <w:ind w:left="5040" w:hanging="360"/>
      </w:pPr>
      <w:rPr>
        <w:rFonts w:ascii="Arial" w:hAnsi="Arial" w:hint="default"/>
      </w:rPr>
    </w:lvl>
    <w:lvl w:ilvl="7" w:tplc="14CC53F0" w:tentative="1">
      <w:start w:val="1"/>
      <w:numFmt w:val="bullet"/>
      <w:lvlText w:val="•"/>
      <w:lvlJc w:val="left"/>
      <w:pPr>
        <w:tabs>
          <w:tab w:val="num" w:pos="5760"/>
        </w:tabs>
        <w:ind w:left="5760" w:hanging="360"/>
      </w:pPr>
      <w:rPr>
        <w:rFonts w:ascii="Arial" w:hAnsi="Arial" w:hint="default"/>
      </w:rPr>
    </w:lvl>
    <w:lvl w:ilvl="8" w:tplc="96C0D0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6791900"/>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58D47725"/>
    <w:multiLevelType w:val="hybridMultilevel"/>
    <w:tmpl w:val="38E2B474"/>
    <w:lvl w:ilvl="0" w:tplc="7858630E">
      <w:start w:val="1"/>
      <w:numFmt w:val="bullet"/>
      <w:lvlText w:val="•"/>
      <w:lvlJc w:val="left"/>
      <w:pPr>
        <w:tabs>
          <w:tab w:val="num" w:pos="720"/>
        </w:tabs>
        <w:ind w:left="720" w:hanging="360"/>
      </w:pPr>
      <w:rPr>
        <w:rFonts w:ascii="Arial" w:hAnsi="Arial" w:hint="default"/>
      </w:rPr>
    </w:lvl>
    <w:lvl w:ilvl="1" w:tplc="953EE448" w:tentative="1">
      <w:start w:val="1"/>
      <w:numFmt w:val="bullet"/>
      <w:lvlText w:val="•"/>
      <w:lvlJc w:val="left"/>
      <w:pPr>
        <w:tabs>
          <w:tab w:val="num" w:pos="1440"/>
        </w:tabs>
        <w:ind w:left="1440" w:hanging="360"/>
      </w:pPr>
      <w:rPr>
        <w:rFonts w:ascii="Arial" w:hAnsi="Arial" w:hint="default"/>
      </w:rPr>
    </w:lvl>
    <w:lvl w:ilvl="2" w:tplc="5234F810" w:tentative="1">
      <w:start w:val="1"/>
      <w:numFmt w:val="bullet"/>
      <w:lvlText w:val="•"/>
      <w:lvlJc w:val="left"/>
      <w:pPr>
        <w:tabs>
          <w:tab w:val="num" w:pos="2160"/>
        </w:tabs>
        <w:ind w:left="2160" w:hanging="360"/>
      </w:pPr>
      <w:rPr>
        <w:rFonts w:ascii="Arial" w:hAnsi="Arial" w:hint="default"/>
      </w:rPr>
    </w:lvl>
    <w:lvl w:ilvl="3" w:tplc="2376B5C8" w:tentative="1">
      <w:start w:val="1"/>
      <w:numFmt w:val="bullet"/>
      <w:lvlText w:val="•"/>
      <w:lvlJc w:val="left"/>
      <w:pPr>
        <w:tabs>
          <w:tab w:val="num" w:pos="2880"/>
        </w:tabs>
        <w:ind w:left="2880" w:hanging="360"/>
      </w:pPr>
      <w:rPr>
        <w:rFonts w:ascii="Arial" w:hAnsi="Arial" w:hint="default"/>
      </w:rPr>
    </w:lvl>
    <w:lvl w:ilvl="4" w:tplc="5AE68718" w:tentative="1">
      <w:start w:val="1"/>
      <w:numFmt w:val="bullet"/>
      <w:lvlText w:val="•"/>
      <w:lvlJc w:val="left"/>
      <w:pPr>
        <w:tabs>
          <w:tab w:val="num" w:pos="3600"/>
        </w:tabs>
        <w:ind w:left="3600" w:hanging="360"/>
      </w:pPr>
      <w:rPr>
        <w:rFonts w:ascii="Arial" w:hAnsi="Arial" w:hint="default"/>
      </w:rPr>
    </w:lvl>
    <w:lvl w:ilvl="5" w:tplc="2A707866" w:tentative="1">
      <w:start w:val="1"/>
      <w:numFmt w:val="bullet"/>
      <w:lvlText w:val="•"/>
      <w:lvlJc w:val="left"/>
      <w:pPr>
        <w:tabs>
          <w:tab w:val="num" w:pos="4320"/>
        </w:tabs>
        <w:ind w:left="4320" w:hanging="360"/>
      </w:pPr>
      <w:rPr>
        <w:rFonts w:ascii="Arial" w:hAnsi="Arial" w:hint="default"/>
      </w:rPr>
    </w:lvl>
    <w:lvl w:ilvl="6" w:tplc="72886EA4" w:tentative="1">
      <w:start w:val="1"/>
      <w:numFmt w:val="bullet"/>
      <w:lvlText w:val="•"/>
      <w:lvlJc w:val="left"/>
      <w:pPr>
        <w:tabs>
          <w:tab w:val="num" w:pos="5040"/>
        </w:tabs>
        <w:ind w:left="5040" w:hanging="360"/>
      </w:pPr>
      <w:rPr>
        <w:rFonts w:ascii="Arial" w:hAnsi="Arial" w:hint="default"/>
      </w:rPr>
    </w:lvl>
    <w:lvl w:ilvl="7" w:tplc="0F965470" w:tentative="1">
      <w:start w:val="1"/>
      <w:numFmt w:val="bullet"/>
      <w:lvlText w:val="•"/>
      <w:lvlJc w:val="left"/>
      <w:pPr>
        <w:tabs>
          <w:tab w:val="num" w:pos="5760"/>
        </w:tabs>
        <w:ind w:left="5760" w:hanging="360"/>
      </w:pPr>
      <w:rPr>
        <w:rFonts w:ascii="Arial" w:hAnsi="Arial" w:hint="default"/>
      </w:rPr>
    </w:lvl>
    <w:lvl w:ilvl="8" w:tplc="C884FC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0D859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5"/>
  </w:num>
  <w:num w:numId="3">
    <w:abstractNumId w:val="7"/>
  </w:num>
  <w:num w:numId="4">
    <w:abstractNumId w:val="10"/>
  </w:num>
  <w:num w:numId="5">
    <w:abstractNumId w:val="8"/>
  </w:num>
  <w:num w:numId="6">
    <w:abstractNumId w:val="0"/>
  </w:num>
  <w:num w:numId="7">
    <w:abstractNumId w:val="3"/>
  </w:num>
  <w:num w:numId="8">
    <w:abstractNumId w:val="12"/>
  </w:num>
  <w:num w:numId="9">
    <w:abstractNumId w:val="4"/>
  </w:num>
  <w:num w:numId="10">
    <w:abstractNumId w:val="2"/>
  </w:num>
  <w:num w:numId="11">
    <w:abstractNumId w:val="11"/>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FB69CB"/>
    <w:rsid w:val="00023E17"/>
    <w:rsid w:val="00037379"/>
    <w:rsid w:val="000401BC"/>
    <w:rsid w:val="000470ED"/>
    <w:rsid w:val="0005084C"/>
    <w:rsid w:val="0006776D"/>
    <w:rsid w:val="00081E1F"/>
    <w:rsid w:val="00096577"/>
    <w:rsid w:val="000A3C4F"/>
    <w:rsid w:val="000A75B8"/>
    <w:rsid w:val="000C3428"/>
    <w:rsid w:val="000E19E4"/>
    <w:rsid w:val="000E551D"/>
    <w:rsid w:val="00101364"/>
    <w:rsid w:val="00102D60"/>
    <w:rsid w:val="00105E31"/>
    <w:rsid w:val="00121F51"/>
    <w:rsid w:val="00123256"/>
    <w:rsid w:val="001247AD"/>
    <w:rsid w:val="001271AF"/>
    <w:rsid w:val="00157291"/>
    <w:rsid w:val="00170085"/>
    <w:rsid w:val="00175E71"/>
    <w:rsid w:val="0019631C"/>
    <w:rsid w:val="001A5D86"/>
    <w:rsid w:val="001C0688"/>
    <w:rsid w:val="001D0B75"/>
    <w:rsid w:val="001E3B73"/>
    <w:rsid w:val="001E4F26"/>
    <w:rsid w:val="00226883"/>
    <w:rsid w:val="0024722A"/>
    <w:rsid w:val="002724B9"/>
    <w:rsid w:val="002841D2"/>
    <w:rsid w:val="00284708"/>
    <w:rsid w:val="00295C7E"/>
    <w:rsid w:val="002A0C72"/>
    <w:rsid w:val="002B2357"/>
    <w:rsid w:val="002C34A0"/>
    <w:rsid w:val="002C427B"/>
    <w:rsid w:val="002E7D6C"/>
    <w:rsid w:val="003021BE"/>
    <w:rsid w:val="003338DA"/>
    <w:rsid w:val="00340F92"/>
    <w:rsid w:val="00344FCF"/>
    <w:rsid w:val="00366DB6"/>
    <w:rsid w:val="00367711"/>
    <w:rsid w:val="00370D93"/>
    <w:rsid w:val="00375C79"/>
    <w:rsid w:val="00390C83"/>
    <w:rsid w:val="00393C12"/>
    <w:rsid w:val="003B54CF"/>
    <w:rsid w:val="003F39CD"/>
    <w:rsid w:val="003F44DD"/>
    <w:rsid w:val="00403CA5"/>
    <w:rsid w:val="00412E9B"/>
    <w:rsid w:val="004228A6"/>
    <w:rsid w:val="00434324"/>
    <w:rsid w:val="00436915"/>
    <w:rsid w:val="00445149"/>
    <w:rsid w:val="004451FA"/>
    <w:rsid w:val="00451612"/>
    <w:rsid w:val="00457899"/>
    <w:rsid w:val="00457D38"/>
    <w:rsid w:val="00462531"/>
    <w:rsid w:val="00473B19"/>
    <w:rsid w:val="00474A44"/>
    <w:rsid w:val="00480161"/>
    <w:rsid w:val="00485FED"/>
    <w:rsid w:val="004946EB"/>
    <w:rsid w:val="004C22DB"/>
    <w:rsid w:val="004C29DD"/>
    <w:rsid w:val="004C4C87"/>
    <w:rsid w:val="004E2342"/>
    <w:rsid w:val="004F2FDE"/>
    <w:rsid w:val="00515B13"/>
    <w:rsid w:val="0051671F"/>
    <w:rsid w:val="0052386F"/>
    <w:rsid w:val="00526CBA"/>
    <w:rsid w:val="005324F7"/>
    <w:rsid w:val="00532A5A"/>
    <w:rsid w:val="00540775"/>
    <w:rsid w:val="005618B1"/>
    <w:rsid w:val="00575FCB"/>
    <w:rsid w:val="00581D1B"/>
    <w:rsid w:val="005907BA"/>
    <w:rsid w:val="005A2A14"/>
    <w:rsid w:val="005A3C3B"/>
    <w:rsid w:val="005A443D"/>
    <w:rsid w:val="005A7A7F"/>
    <w:rsid w:val="005C09D1"/>
    <w:rsid w:val="005C124D"/>
    <w:rsid w:val="005D6B07"/>
    <w:rsid w:val="005F0FCB"/>
    <w:rsid w:val="005F5598"/>
    <w:rsid w:val="00610CE6"/>
    <w:rsid w:val="0065011B"/>
    <w:rsid w:val="006546A8"/>
    <w:rsid w:val="00656FF9"/>
    <w:rsid w:val="00661AD5"/>
    <w:rsid w:val="00674131"/>
    <w:rsid w:val="00686C77"/>
    <w:rsid w:val="0069133C"/>
    <w:rsid w:val="006C7634"/>
    <w:rsid w:val="006E4D46"/>
    <w:rsid w:val="006E4E0C"/>
    <w:rsid w:val="006F176F"/>
    <w:rsid w:val="00701D70"/>
    <w:rsid w:val="00701D74"/>
    <w:rsid w:val="007031E1"/>
    <w:rsid w:val="007448DF"/>
    <w:rsid w:val="007563D9"/>
    <w:rsid w:val="007636EE"/>
    <w:rsid w:val="00767779"/>
    <w:rsid w:val="00771A61"/>
    <w:rsid w:val="0078340D"/>
    <w:rsid w:val="00783FFD"/>
    <w:rsid w:val="0078702C"/>
    <w:rsid w:val="00793361"/>
    <w:rsid w:val="007B68DE"/>
    <w:rsid w:val="007C21B7"/>
    <w:rsid w:val="007C3986"/>
    <w:rsid w:val="007C3C22"/>
    <w:rsid w:val="007D30C9"/>
    <w:rsid w:val="007E4809"/>
    <w:rsid w:val="007E5780"/>
    <w:rsid w:val="007F7F3D"/>
    <w:rsid w:val="008038B4"/>
    <w:rsid w:val="00820EE7"/>
    <w:rsid w:val="0082519E"/>
    <w:rsid w:val="008256E2"/>
    <w:rsid w:val="00850A19"/>
    <w:rsid w:val="00851B61"/>
    <w:rsid w:val="0086660F"/>
    <w:rsid w:val="00875F6E"/>
    <w:rsid w:val="00886DC8"/>
    <w:rsid w:val="00896B68"/>
    <w:rsid w:val="008A56A2"/>
    <w:rsid w:val="008B6440"/>
    <w:rsid w:val="008F1F23"/>
    <w:rsid w:val="008F34E1"/>
    <w:rsid w:val="008F44BB"/>
    <w:rsid w:val="00902719"/>
    <w:rsid w:val="00911157"/>
    <w:rsid w:val="009251A8"/>
    <w:rsid w:val="00925866"/>
    <w:rsid w:val="00930332"/>
    <w:rsid w:val="00937D29"/>
    <w:rsid w:val="009414A5"/>
    <w:rsid w:val="0094588A"/>
    <w:rsid w:val="00946889"/>
    <w:rsid w:val="00952F34"/>
    <w:rsid w:val="0097464E"/>
    <w:rsid w:val="00977781"/>
    <w:rsid w:val="00981945"/>
    <w:rsid w:val="00981C96"/>
    <w:rsid w:val="0098475F"/>
    <w:rsid w:val="009A46DD"/>
    <w:rsid w:val="009B0AB2"/>
    <w:rsid w:val="009C4AB6"/>
    <w:rsid w:val="009E6CBF"/>
    <w:rsid w:val="009F363D"/>
    <w:rsid w:val="00A0197D"/>
    <w:rsid w:val="00A17169"/>
    <w:rsid w:val="00A219D2"/>
    <w:rsid w:val="00A22A43"/>
    <w:rsid w:val="00A24039"/>
    <w:rsid w:val="00A35838"/>
    <w:rsid w:val="00A41B48"/>
    <w:rsid w:val="00A42DBA"/>
    <w:rsid w:val="00A45547"/>
    <w:rsid w:val="00A46C1F"/>
    <w:rsid w:val="00A70FD7"/>
    <w:rsid w:val="00A7297E"/>
    <w:rsid w:val="00A92115"/>
    <w:rsid w:val="00A94CB3"/>
    <w:rsid w:val="00A9563E"/>
    <w:rsid w:val="00A96222"/>
    <w:rsid w:val="00AA5A27"/>
    <w:rsid w:val="00AB75D7"/>
    <w:rsid w:val="00AC0E29"/>
    <w:rsid w:val="00AD2C72"/>
    <w:rsid w:val="00AE0593"/>
    <w:rsid w:val="00AE5CC8"/>
    <w:rsid w:val="00B03BA7"/>
    <w:rsid w:val="00B12EB5"/>
    <w:rsid w:val="00B14B3E"/>
    <w:rsid w:val="00B27E17"/>
    <w:rsid w:val="00B47246"/>
    <w:rsid w:val="00B54F7D"/>
    <w:rsid w:val="00B60B3B"/>
    <w:rsid w:val="00B65C0C"/>
    <w:rsid w:val="00B665BB"/>
    <w:rsid w:val="00B727A3"/>
    <w:rsid w:val="00B81B45"/>
    <w:rsid w:val="00B85671"/>
    <w:rsid w:val="00BA7CDE"/>
    <w:rsid w:val="00BB3D21"/>
    <w:rsid w:val="00BC7A11"/>
    <w:rsid w:val="00BD2D5F"/>
    <w:rsid w:val="00BD60E5"/>
    <w:rsid w:val="00BE58B9"/>
    <w:rsid w:val="00BF1447"/>
    <w:rsid w:val="00BF19E4"/>
    <w:rsid w:val="00BF1A0B"/>
    <w:rsid w:val="00BF474D"/>
    <w:rsid w:val="00C353DE"/>
    <w:rsid w:val="00C460C0"/>
    <w:rsid w:val="00C510E8"/>
    <w:rsid w:val="00C572D7"/>
    <w:rsid w:val="00C67AA8"/>
    <w:rsid w:val="00C74A5D"/>
    <w:rsid w:val="00C86670"/>
    <w:rsid w:val="00CC42EE"/>
    <w:rsid w:val="00CD0F24"/>
    <w:rsid w:val="00CD5332"/>
    <w:rsid w:val="00CE36E1"/>
    <w:rsid w:val="00CF046A"/>
    <w:rsid w:val="00CF25AA"/>
    <w:rsid w:val="00D0487B"/>
    <w:rsid w:val="00D07BDE"/>
    <w:rsid w:val="00D10791"/>
    <w:rsid w:val="00D16B6A"/>
    <w:rsid w:val="00D24FAE"/>
    <w:rsid w:val="00D46AE9"/>
    <w:rsid w:val="00D51EDB"/>
    <w:rsid w:val="00D60286"/>
    <w:rsid w:val="00D6116B"/>
    <w:rsid w:val="00D62FE5"/>
    <w:rsid w:val="00D71CA7"/>
    <w:rsid w:val="00D774DF"/>
    <w:rsid w:val="00D81532"/>
    <w:rsid w:val="00D921A7"/>
    <w:rsid w:val="00D95DB1"/>
    <w:rsid w:val="00DB759E"/>
    <w:rsid w:val="00DB79C6"/>
    <w:rsid w:val="00DC7DB3"/>
    <w:rsid w:val="00DD7B42"/>
    <w:rsid w:val="00DE25A0"/>
    <w:rsid w:val="00DE38DA"/>
    <w:rsid w:val="00DE5421"/>
    <w:rsid w:val="00DE61CE"/>
    <w:rsid w:val="00DE7BE2"/>
    <w:rsid w:val="00DF5011"/>
    <w:rsid w:val="00E03E22"/>
    <w:rsid w:val="00E40621"/>
    <w:rsid w:val="00E40E1B"/>
    <w:rsid w:val="00E448D6"/>
    <w:rsid w:val="00E61FAD"/>
    <w:rsid w:val="00E62027"/>
    <w:rsid w:val="00E62839"/>
    <w:rsid w:val="00E64689"/>
    <w:rsid w:val="00E72D21"/>
    <w:rsid w:val="00E92357"/>
    <w:rsid w:val="00EB0C8C"/>
    <w:rsid w:val="00EC1482"/>
    <w:rsid w:val="00EE29A1"/>
    <w:rsid w:val="00EF2AA6"/>
    <w:rsid w:val="00F10A5C"/>
    <w:rsid w:val="00F208D6"/>
    <w:rsid w:val="00F35436"/>
    <w:rsid w:val="00F453FF"/>
    <w:rsid w:val="00F6190F"/>
    <w:rsid w:val="00F61AF4"/>
    <w:rsid w:val="00F64B76"/>
    <w:rsid w:val="00F75AB4"/>
    <w:rsid w:val="00F77E6F"/>
    <w:rsid w:val="00FA5976"/>
    <w:rsid w:val="00FA671D"/>
    <w:rsid w:val="00FA7412"/>
    <w:rsid w:val="00FA7CC5"/>
    <w:rsid w:val="00FB69CB"/>
    <w:rsid w:val="00FC362A"/>
    <w:rsid w:val="00FD4B68"/>
    <w:rsid w:val="00FE320F"/>
    <w:rsid w:val="00FE3705"/>
    <w:rsid w:val="00FE496A"/>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D1E7C"/>
  <w15:chartTrackingRefBased/>
  <w15:docId w15:val="{D2044D2D-F517-4198-B569-06A919346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228A6"/>
  </w:style>
  <w:style w:type="paragraph" w:styleId="Heading1">
    <w:name w:val="heading 1"/>
    <w:basedOn w:val="Normal"/>
    <w:next w:val="Normal"/>
    <w:link w:val="Heading1Char"/>
    <w:uiPriority w:val="9"/>
    <w:qFormat/>
    <w:rsid w:val="002724B9"/>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724B9"/>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724B9"/>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724B9"/>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724B9"/>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724B9"/>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724B9"/>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724B9"/>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24B9"/>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69CB"/>
    <w:pPr>
      <w:ind w:left="720"/>
      <w:contextualSpacing/>
    </w:pPr>
  </w:style>
  <w:style w:type="character" w:customStyle="1" w:styleId="Heading1Char">
    <w:name w:val="Heading 1 Char"/>
    <w:basedOn w:val="DefaultParagraphFont"/>
    <w:link w:val="Heading1"/>
    <w:uiPriority w:val="9"/>
    <w:rsid w:val="002724B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724B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724B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724B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724B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724B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724B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724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24B9"/>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724B9"/>
    <w:pPr>
      <w:numPr>
        <w:numId w:val="0"/>
      </w:numPr>
      <w:outlineLvl w:val="9"/>
    </w:pPr>
    <w:rPr>
      <w:lang w:val="en-US" w:eastAsia="en-US"/>
    </w:rPr>
  </w:style>
  <w:style w:type="paragraph" w:styleId="TOC2">
    <w:name w:val="toc 2"/>
    <w:basedOn w:val="Normal"/>
    <w:next w:val="Normal"/>
    <w:autoRedefine/>
    <w:uiPriority w:val="39"/>
    <w:unhideWhenUsed/>
    <w:rsid w:val="002724B9"/>
    <w:pPr>
      <w:spacing w:after="100"/>
      <w:ind w:left="220"/>
    </w:pPr>
    <w:rPr>
      <w:rFonts w:cs="Times New Roman"/>
      <w:lang w:val="en-US" w:eastAsia="en-US"/>
    </w:rPr>
  </w:style>
  <w:style w:type="paragraph" w:styleId="TOC1">
    <w:name w:val="toc 1"/>
    <w:basedOn w:val="Normal"/>
    <w:next w:val="Normal"/>
    <w:autoRedefine/>
    <w:uiPriority w:val="39"/>
    <w:unhideWhenUsed/>
    <w:rsid w:val="002724B9"/>
    <w:pPr>
      <w:spacing w:after="100"/>
    </w:pPr>
    <w:rPr>
      <w:rFonts w:cs="Times New Roman"/>
      <w:lang w:val="en-US" w:eastAsia="en-US"/>
    </w:rPr>
  </w:style>
  <w:style w:type="paragraph" w:styleId="TOC3">
    <w:name w:val="toc 3"/>
    <w:basedOn w:val="Normal"/>
    <w:next w:val="Normal"/>
    <w:autoRedefine/>
    <w:uiPriority w:val="39"/>
    <w:unhideWhenUsed/>
    <w:rsid w:val="002724B9"/>
    <w:pPr>
      <w:spacing w:after="100"/>
      <w:ind w:left="440"/>
    </w:pPr>
    <w:rPr>
      <w:rFonts w:cs="Times New Roman"/>
      <w:lang w:val="en-US" w:eastAsia="en-US"/>
    </w:rPr>
  </w:style>
  <w:style w:type="character" w:styleId="Hyperlink">
    <w:name w:val="Hyperlink"/>
    <w:basedOn w:val="DefaultParagraphFont"/>
    <w:uiPriority w:val="99"/>
    <w:unhideWhenUsed/>
    <w:rsid w:val="00532A5A"/>
    <w:rPr>
      <w:color w:val="0563C1" w:themeColor="hyperlink"/>
      <w:u w:val="single"/>
    </w:rPr>
  </w:style>
  <w:style w:type="table" w:styleId="TableGrid">
    <w:name w:val="Table Grid"/>
    <w:basedOn w:val="TableNormal"/>
    <w:uiPriority w:val="59"/>
    <w:rsid w:val="00E62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5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547"/>
    <w:rPr>
      <w:rFonts w:ascii="Segoe UI" w:hAnsi="Segoe UI" w:cs="Segoe UI"/>
      <w:sz w:val="18"/>
      <w:szCs w:val="18"/>
    </w:rPr>
  </w:style>
  <w:style w:type="paragraph" w:styleId="Caption">
    <w:name w:val="caption"/>
    <w:basedOn w:val="Normal"/>
    <w:next w:val="Normal"/>
    <w:uiPriority w:val="35"/>
    <w:unhideWhenUsed/>
    <w:qFormat/>
    <w:rsid w:val="005D6B0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D60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0E5"/>
  </w:style>
  <w:style w:type="paragraph" w:styleId="Footer">
    <w:name w:val="footer"/>
    <w:basedOn w:val="Normal"/>
    <w:link w:val="FooterChar"/>
    <w:uiPriority w:val="99"/>
    <w:unhideWhenUsed/>
    <w:rsid w:val="00BD60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0E5"/>
  </w:style>
  <w:style w:type="paragraph" w:styleId="NormalWeb">
    <w:name w:val="Normal (Web)"/>
    <w:basedOn w:val="Normal"/>
    <w:uiPriority w:val="99"/>
    <w:unhideWhenUsed/>
    <w:rsid w:val="00081E1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81E1F"/>
    <w:rPr>
      <w:b/>
      <w:bCs/>
    </w:rPr>
  </w:style>
  <w:style w:type="paragraph" w:styleId="NoSpacing">
    <w:name w:val="No Spacing"/>
    <w:uiPriority w:val="1"/>
    <w:qFormat/>
    <w:rsid w:val="00081E1F"/>
    <w:pPr>
      <w:spacing w:after="0" w:line="240" w:lineRule="auto"/>
    </w:pPr>
  </w:style>
  <w:style w:type="table" w:styleId="TableGridLight">
    <w:name w:val="Grid Table Light"/>
    <w:basedOn w:val="TableNormal"/>
    <w:uiPriority w:val="40"/>
    <w:rsid w:val="00081E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electable">
    <w:name w:val="selectable"/>
    <w:basedOn w:val="DefaultParagraphFont"/>
    <w:rsid w:val="004E2342"/>
  </w:style>
  <w:style w:type="character" w:customStyle="1" w:styleId="apple-converted-space">
    <w:name w:val="apple-converted-space"/>
    <w:basedOn w:val="DefaultParagraphFont"/>
    <w:rsid w:val="004E2342"/>
  </w:style>
  <w:style w:type="paragraph" w:customStyle="1" w:styleId="Default">
    <w:name w:val="Default"/>
    <w:rsid w:val="00610CE6"/>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Date">
    <w:name w:val="Date"/>
    <w:basedOn w:val="Normal"/>
    <w:next w:val="Normal"/>
    <w:link w:val="DateChar"/>
    <w:uiPriority w:val="99"/>
    <w:semiHidden/>
    <w:unhideWhenUsed/>
    <w:rsid w:val="00D60286"/>
  </w:style>
  <w:style w:type="character" w:customStyle="1" w:styleId="DateChar">
    <w:name w:val="Date Char"/>
    <w:basedOn w:val="DefaultParagraphFont"/>
    <w:link w:val="Date"/>
    <w:uiPriority w:val="99"/>
    <w:semiHidden/>
    <w:rsid w:val="00D60286"/>
  </w:style>
  <w:style w:type="paragraph" w:styleId="TableofFigures">
    <w:name w:val="table of figures"/>
    <w:basedOn w:val="Normal"/>
    <w:next w:val="Normal"/>
    <w:uiPriority w:val="99"/>
    <w:unhideWhenUsed/>
    <w:rsid w:val="005F0FCB"/>
    <w:pPr>
      <w:spacing w:after="0"/>
    </w:pPr>
  </w:style>
  <w:style w:type="table" w:styleId="GridTable4-Accent5">
    <w:name w:val="Grid Table 4 Accent 5"/>
    <w:basedOn w:val="TableNormal"/>
    <w:uiPriority w:val="49"/>
    <w:rsid w:val="00F61AF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B14B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B14B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1">
    <w:name w:val="Grid Table 4 Accent 1"/>
    <w:basedOn w:val="TableNormal"/>
    <w:uiPriority w:val="49"/>
    <w:rsid w:val="00B14B3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9956">
      <w:bodyDiv w:val="1"/>
      <w:marLeft w:val="0"/>
      <w:marRight w:val="0"/>
      <w:marTop w:val="0"/>
      <w:marBottom w:val="0"/>
      <w:divBdr>
        <w:top w:val="none" w:sz="0" w:space="0" w:color="auto"/>
        <w:left w:val="none" w:sz="0" w:space="0" w:color="auto"/>
        <w:bottom w:val="none" w:sz="0" w:space="0" w:color="auto"/>
        <w:right w:val="none" w:sz="0" w:space="0" w:color="auto"/>
      </w:divBdr>
      <w:divsChild>
        <w:div w:id="156507775">
          <w:marLeft w:val="720"/>
          <w:marRight w:val="0"/>
          <w:marTop w:val="0"/>
          <w:marBottom w:val="0"/>
          <w:divBdr>
            <w:top w:val="none" w:sz="0" w:space="0" w:color="auto"/>
            <w:left w:val="none" w:sz="0" w:space="0" w:color="auto"/>
            <w:bottom w:val="none" w:sz="0" w:space="0" w:color="auto"/>
            <w:right w:val="none" w:sz="0" w:space="0" w:color="auto"/>
          </w:divBdr>
        </w:div>
      </w:divsChild>
    </w:div>
    <w:div w:id="66464529">
      <w:bodyDiv w:val="1"/>
      <w:marLeft w:val="0"/>
      <w:marRight w:val="0"/>
      <w:marTop w:val="0"/>
      <w:marBottom w:val="0"/>
      <w:divBdr>
        <w:top w:val="none" w:sz="0" w:space="0" w:color="auto"/>
        <w:left w:val="none" w:sz="0" w:space="0" w:color="auto"/>
        <w:bottom w:val="none" w:sz="0" w:space="0" w:color="auto"/>
        <w:right w:val="none" w:sz="0" w:space="0" w:color="auto"/>
      </w:divBdr>
    </w:div>
    <w:div w:id="298800464">
      <w:bodyDiv w:val="1"/>
      <w:marLeft w:val="0"/>
      <w:marRight w:val="0"/>
      <w:marTop w:val="0"/>
      <w:marBottom w:val="0"/>
      <w:divBdr>
        <w:top w:val="none" w:sz="0" w:space="0" w:color="auto"/>
        <w:left w:val="none" w:sz="0" w:space="0" w:color="auto"/>
        <w:bottom w:val="none" w:sz="0" w:space="0" w:color="auto"/>
        <w:right w:val="none" w:sz="0" w:space="0" w:color="auto"/>
      </w:divBdr>
    </w:div>
    <w:div w:id="420105664">
      <w:bodyDiv w:val="1"/>
      <w:marLeft w:val="0"/>
      <w:marRight w:val="0"/>
      <w:marTop w:val="0"/>
      <w:marBottom w:val="0"/>
      <w:divBdr>
        <w:top w:val="none" w:sz="0" w:space="0" w:color="auto"/>
        <w:left w:val="none" w:sz="0" w:space="0" w:color="auto"/>
        <w:bottom w:val="none" w:sz="0" w:space="0" w:color="auto"/>
        <w:right w:val="none" w:sz="0" w:space="0" w:color="auto"/>
      </w:divBdr>
    </w:div>
    <w:div w:id="477958384">
      <w:bodyDiv w:val="1"/>
      <w:marLeft w:val="0"/>
      <w:marRight w:val="0"/>
      <w:marTop w:val="0"/>
      <w:marBottom w:val="0"/>
      <w:divBdr>
        <w:top w:val="none" w:sz="0" w:space="0" w:color="auto"/>
        <w:left w:val="none" w:sz="0" w:space="0" w:color="auto"/>
        <w:bottom w:val="none" w:sz="0" w:space="0" w:color="auto"/>
        <w:right w:val="none" w:sz="0" w:space="0" w:color="auto"/>
      </w:divBdr>
    </w:div>
    <w:div w:id="745342631">
      <w:bodyDiv w:val="1"/>
      <w:marLeft w:val="0"/>
      <w:marRight w:val="0"/>
      <w:marTop w:val="0"/>
      <w:marBottom w:val="0"/>
      <w:divBdr>
        <w:top w:val="none" w:sz="0" w:space="0" w:color="auto"/>
        <w:left w:val="none" w:sz="0" w:space="0" w:color="auto"/>
        <w:bottom w:val="none" w:sz="0" w:space="0" w:color="auto"/>
        <w:right w:val="none" w:sz="0" w:space="0" w:color="auto"/>
      </w:divBdr>
      <w:divsChild>
        <w:div w:id="1679848906">
          <w:marLeft w:val="547"/>
          <w:marRight w:val="0"/>
          <w:marTop w:val="0"/>
          <w:marBottom w:val="0"/>
          <w:divBdr>
            <w:top w:val="none" w:sz="0" w:space="0" w:color="auto"/>
            <w:left w:val="none" w:sz="0" w:space="0" w:color="auto"/>
            <w:bottom w:val="none" w:sz="0" w:space="0" w:color="auto"/>
            <w:right w:val="none" w:sz="0" w:space="0" w:color="auto"/>
          </w:divBdr>
        </w:div>
        <w:div w:id="876040689">
          <w:marLeft w:val="547"/>
          <w:marRight w:val="0"/>
          <w:marTop w:val="0"/>
          <w:marBottom w:val="0"/>
          <w:divBdr>
            <w:top w:val="none" w:sz="0" w:space="0" w:color="auto"/>
            <w:left w:val="none" w:sz="0" w:space="0" w:color="auto"/>
            <w:bottom w:val="none" w:sz="0" w:space="0" w:color="auto"/>
            <w:right w:val="none" w:sz="0" w:space="0" w:color="auto"/>
          </w:divBdr>
        </w:div>
      </w:divsChild>
    </w:div>
    <w:div w:id="912080308">
      <w:bodyDiv w:val="1"/>
      <w:marLeft w:val="0"/>
      <w:marRight w:val="0"/>
      <w:marTop w:val="0"/>
      <w:marBottom w:val="0"/>
      <w:divBdr>
        <w:top w:val="none" w:sz="0" w:space="0" w:color="auto"/>
        <w:left w:val="none" w:sz="0" w:space="0" w:color="auto"/>
        <w:bottom w:val="none" w:sz="0" w:space="0" w:color="auto"/>
        <w:right w:val="none" w:sz="0" w:space="0" w:color="auto"/>
      </w:divBdr>
      <w:divsChild>
        <w:div w:id="228882054">
          <w:marLeft w:val="547"/>
          <w:marRight w:val="0"/>
          <w:marTop w:val="0"/>
          <w:marBottom w:val="0"/>
          <w:divBdr>
            <w:top w:val="none" w:sz="0" w:space="0" w:color="auto"/>
            <w:left w:val="none" w:sz="0" w:space="0" w:color="auto"/>
            <w:bottom w:val="none" w:sz="0" w:space="0" w:color="auto"/>
            <w:right w:val="none" w:sz="0" w:space="0" w:color="auto"/>
          </w:divBdr>
        </w:div>
        <w:div w:id="1114449104">
          <w:marLeft w:val="547"/>
          <w:marRight w:val="0"/>
          <w:marTop w:val="0"/>
          <w:marBottom w:val="0"/>
          <w:divBdr>
            <w:top w:val="none" w:sz="0" w:space="0" w:color="auto"/>
            <w:left w:val="none" w:sz="0" w:space="0" w:color="auto"/>
            <w:bottom w:val="none" w:sz="0" w:space="0" w:color="auto"/>
            <w:right w:val="none" w:sz="0" w:space="0" w:color="auto"/>
          </w:divBdr>
        </w:div>
        <w:div w:id="134835726">
          <w:marLeft w:val="547"/>
          <w:marRight w:val="0"/>
          <w:marTop w:val="0"/>
          <w:marBottom w:val="0"/>
          <w:divBdr>
            <w:top w:val="none" w:sz="0" w:space="0" w:color="auto"/>
            <w:left w:val="none" w:sz="0" w:space="0" w:color="auto"/>
            <w:bottom w:val="none" w:sz="0" w:space="0" w:color="auto"/>
            <w:right w:val="none" w:sz="0" w:space="0" w:color="auto"/>
          </w:divBdr>
        </w:div>
      </w:divsChild>
    </w:div>
    <w:div w:id="1005862985">
      <w:bodyDiv w:val="1"/>
      <w:marLeft w:val="0"/>
      <w:marRight w:val="0"/>
      <w:marTop w:val="0"/>
      <w:marBottom w:val="0"/>
      <w:divBdr>
        <w:top w:val="none" w:sz="0" w:space="0" w:color="auto"/>
        <w:left w:val="none" w:sz="0" w:space="0" w:color="auto"/>
        <w:bottom w:val="none" w:sz="0" w:space="0" w:color="auto"/>
        <w:right w:val="none" w:sz="0" w:space="0" w:color="auto"/>
      </w:divBdr>
    </w:div>
    <w:div w:id="1093015029">
      <w:bodyDiv w:val="1"/>
      <w:marLeft w:val="0"/>
      <w:marRight w:val="0"/>
      <w:marTop w:val="0"/>
      <w:marBottom w:val="0"/>
      <w:divBdr>
        <w:top w:val="none" w:sz="0" w:space="0" w:color="auto"/>
        <w:left w:val="none" w:sz="0" w:space="0" w:color="auto"/>
        <w:bottom w:val="none" w:sz="0" w:space="0" w:color="auto"/>
        <w:right w:val="none" w:sz="0" w:space="0" w:color="auto"/>
      </w:divBdr>
    </w:div>
    <w:div w:id="1424454952">
      <w:bodyDiv w:val="1"/>
      <w:marLeft w:val="0"/>
      <w:marRight w:val="0"/>
      <w:marTop w:val="0"/>
      <w:marBottom w:val="0"/>
      <w:divBdr>
        <w:top w:val="none" w:sz="0" w:space="0" w:color="auto"/>
        <w:left w:val="none" w:sz="0" w:space="0" w:color="auto"/>
        <w:bottom w:val="none" w:sz="0" w:space="0" w:color="auto"/>
        <w:right w:val="none" w:sz="0" w:space="0" w:color="auto"/>
      </w:divBdr>
    </w:div>
    <w:div w:id="1966156504">
      <w:bodyDiv w:val="1"/>
      <w:marLeft w:val="0"/>
      <w:marRight w:val="0"/>
      <w:marTop w:val="0"/>
      <w:marBottom w:val="0"/>
      <w:divBdr>
        <w:top w:val="none" w:sz="0" w:space="0" w:color="auto"/>
        <w:left w:val="none" w:sz="0" w:space="0" w:color="auto"/>
        <w:bottom w:val="none" w:sz="0" w:space="0" w:color="auto"/>
        <w:right w:val="none" w:sz="0" w:space="0" w:color="auto"/>
      </w:divBdr>
      <w:divsChild>
        <w:div w:id="1432167063">
          <w:marLeft w:val="547"/>
          <w:marRight w:val="0"/>
          <w:marTop w:val="0"/>
          <w:marBottom w:val="0"/>
          <w:divBdr>
            <w:top w:val="none" w:sz="0" w:space="0" w:color="auto"/>
            <w:left w:val="none" w:sz="0" w:space="0" w:color="auto"/>
            <w:bottom w:val="none" w:sz="0" w:space="0" w:color="auto"/>
            <w:right w:val="none" w:sz="0" w:space="0" w:color="auto"/>
          </w:divBdr>
        </w:div>
        <w:div w:id="2093448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diagramData" Target="diagrams/data2.xml"/><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4.png"/><Relationship Id="rId38" Type="http://schemas.microsoft.com/office/2007/relationships/diagramDrawing" Target="diagrams/drawing2.xm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Data" Target="diagrams/data1.xml"/><Relationship Id="rId29" Type="http://schemas.openxmlformats.org/officeDocument/2006/relationships/image" Target="media/image1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1.xml"/><Relationship Id="rId32" Type="http://schemas.openxmlformats.org/officeDocument/2006/relationships/image" Target="media/image13.png"/><Relationship Id="rId37" Type="http://schemas.openxmlformats.org/officeDocument/2006/relationships/diagramColors" Target="diagrams/colors2.xml"/><Relationship Id="rId40" Type="http://schemas.openxmlformats.org/officeDocument/2006/relationships/image" Target="media/image16.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diagramColors" Target="diagrams/colors1.xml"/><Relationship Id="rId28" Type="http://schemas.openxmlformats.org/officeDocument/2006/relationships/image" Target="media/image9.png"/><Relationship Id="rId36" Type="http://schemas.openxmlformats.org/officeDocument/2006/relationships/diagramQuickStyle" Target="diagrams/quickStyle2.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diagramQuickStyle" Target="diagrams/quickStyle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diagramLayout" Target="diagrams/layout2.xml"/><Relationship Id="rId43" Type="http://schemas.openxmlformats.org/officeDocument/2006/relationships/image" Target="media/image18.png"/><Relationship Id="rId48" Type="http://schemas.openxmlformats.org/officeDocument/2006/relationships/hyperlink" Target="http://www.beverlysteel.com.my/Beam/s275jr-ub-universal-beams.html" TargetMode="External"/><Relationship Id="rId8"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81BA18-846E-4267-8A2B-4DA2B58FB0D0}"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MY"/>
        </a:p>
      </dgm:t>
    </dgm:pt>
    <dgm:pt modelId="{8C09B9DD-0DDB-4138-8E34-2C7387CB82E0}">
      <dgm:prSet phldrT="[Text]" custT="1"/>
      <dgm:spPr/>
      <dgm:t>
        <a:bodyPr/>
        <a:lstStyle/>
        <a:p>
          <a:r>
            <a:rPr lang="en-MY" sz="1100"/>
            <a:t>Project selection</a:t>
          </a:r>
        </a:p>
      </dgm:t>
    </dgm:pt>
    <dgm:pt modelId="{F34A9DDE-55BF-4E56-B56B-A1FC1BBA6734}" type="parTrans" cxnId="{55422D7D-6393-4622-B575-946046640677}">
      <dgm:prSet/>
      <dgm:spPr/>
      <dgm:t>
        <a:bodyPr/>
        <a:lstStyle/>
        <a:p>
          <a:endParaRPr lang="en-MY"/>
        </a:p>
      </dgm:t>
    </dgm:pt>
    <dgm:pt modelId="{3AA0E2B2-8EEB-4AB9-A910-6BCB5B520A06}" type="sibTrans" cxnId="{55422D7D-6393-4622-B575-946046640677}">
      <dgm:prSet/>
      <dgm:spPr/>
      <dgm:t>
        <a:bodyPr/>
        <a:lstStyle/>
        <a:p>
          <a:endParaRPr lang="en-MY"/>
        </a:p>
      </dgm:t>
    </dgm:pt>
    <dgm:pt modelId="{77F69545-CB41-4165-B131-A03F27933D1F}">
      <dgm:prSet phldrT="[Text]" custT="1"/>
      <dgm:spPr/>
      <dgm:t>
        <a:bodyPr/>
        <a:lstStyle/>
        <a:p>
          <a:r>
            <a:rPr lang="en-MY" sz="1100"/>
            <a:t>Preliminary research</a:t>
          </a:r>
        </a:p>
      </dgm:t>
    </dgm:pt>
    <dgm:pt modelId="{869C4329-2B54-480F-A173-CC024F62B592}" type="parTrans" cxnId="{2C7372EF-8B78-4D4A-AE8E-341BEC5F9862}">
      <dgm:prSet/>
      <dgm:spPr/>
      <dgm:t>
        <a:bodyPr/>
        <a:lstStyle/>
        <a:p>
          <a:endParaRPr lang="en-MY"/>
        </a:p>
      </dgm:t>
    </dgm:pt>
    <dgm:pt modelId="{F0B7C359-218E-46B6-8E05-DCE9D6CF03B4}" type="sibTrans" cxnId="{2C7372EF-8B78-4D4A-AE8E-341BEC5F9862}">
      <dgm:prSet/>
      <dgm:spPr/>
      <dgm:t>
        <a:bodyPr/>
        <a:lstStyle/>
        <a:p>
          <a:endParaRPr lang="en-MY"/>
        </a:p>
      </dgm:t>
    </dgm:pt>
    <dgm:pt modelId="{EE7A86F3-F5EB-47BA-A088-D173AFDD9810}">
      <dgm:prSet phldrT="[Text]" custT="1"/>
      <dgm:spPr/>
      <dgm:t>
        <a:bodyPr/>
        <a:lstStyle/>
        <a:p>
          <a:r>
            <a:rPr lang="en-MY" sz="1100"/>
            <a:t>Identifying research gap</a:t>
          </a:r>
        </a:p>
      </dgm:t>
    </dgm:pt>
    <dgm:pt modelId="{CE96685F-E4C6-4FB7-93C1-F8A8A44B5DDD}" type="parTrans" cxnId="{FC01B38D-54BA-4302-9296-24155BEEC7ED}">
      <dgm:prSet/>
      <dgm:spPr/>
      <dgm:t>
        <a:bodyPr/>
        <a:lstStyle/>
        <a:p>
          <a:endParaRPr lang="en-MY"/>
        </a:p>
      </dgm:t>
    </dgm:pt>
    <dgm:pt modelId="{755D1D14-FFD6-4FF1-AE96-B380DBD3D240}" type="sibTrans" cxnId="{FC01B38D-54BA-4302-9296-24155BEEC7ED}">
      <dgm:prSet/>
      <dgm:spPr/>
      <dgm:t>
        <a:bodyPr/>
        <a:lstStyle/>
        <a:p>
          <a:endParaRPr lang="en-MY"/>
        </a:p>
      </dgm:t>
    </dgm:pt>
    <dgm:pt modelId="{9E2DC6FF-1115-4873-971D-26C6D08CFC9C}">
      <dgm:prSet phldrT="[Text]" custT="1"/>
      <dgm:spPr/>
      <dgm:t>
        <a:bodyPr/>
        <a:lstStyle/>
        <a:p>
          <a:r>
            <a:rPr lang="en-MY" sz="1100"/>
            <a:t>Develop structure model</a:t>
          </a:r>
        </a:p>
      </dgm:t>
    </dgm:pt>
    <dgm:pt modelId="{B24BD729-B97C-4872-8E40-DD4C2B8FF6BF}" type="parTrans" cxnId="{8B6DF2CE-DADE-4D92-81C5-3EA5A7A33844}">
      <dgm:prSet/>
      <dgm:spPr/>
      <dgm:t>
        <a:bodyPr/>
        <a:lstStyle/>
        <a:p>
          <a:endParaRPr lang="en-MY"/>
        </a:p>
      </dgm:t>
    </dgm:pt>
    <dgm:pt modelId="{93D66E32-1D0C-4127-9AE2-B1482997A5AF}" type="sibTrans" cxnId="{8B6DF2CE-DADE-4D92-81C5-3EA5A7A33844}">
      <dgm:prSet/>
      <dgm:spPr/>
      <dgm:t>
        <a:bodyPr/>
        <a:lstStyle/>
        <a:p>
          <a:endParaRPr lang="en-MY"/>
        </a:p>
      </dgm:t>
    </dgm:pt>
    <dgm:pt modelId="{2683C5BF-8673-4F84-A05B-B5762B2EF691}">
      <dgm:prSet phldrT="[Text]" custT="1"/>
      <dgm:spPr/>
      <dgm:t>
        <a:bodyPr/>
        <a:lstStyle/>
        <a:p>
          <a:r>
            <a:rPr lang="en-MY" sz="1100"/>
            <a:t>Conclusion &amp; Recomendation</a:t>
          </a:r>
        </a:p>
      </dgm:t>
    </dgm:pt>
    <dgm:pt modelId="{E8896305-0ECE-456F-A62C-AF38CF81ECFA}" type="parTrans" cxnId="{D67FA85E-C717-4AC2-B9EC-398227F159CC}">
      <dgm:prSet/>
      <dgm:spPr/>
      <dgm:t>
        <a:bodyPr/>
        <a:lstStyle/>
        <a:p>
          <a:endParaRPr lang="en-MY"/>
        </a:p>
      </dgm:t>
    </dgm:pt>
    <dgm:pt modelId="{5A097415-351C-48E1-B807-DFDD9944591F}" type="sibTrans" cxnId="{D67FA85E-C717-4AC2-B9EC-398227F159CC}">
      <dgm:prSet/>
      <dgm:spPr/>
      <dgm:t>
        <a:bodyPr/>
        <a:lstStyle/>
        <a:p>
          <a:endParaRPr lang="en-MY"/>
        </a:p>
      </dgm:t>
    </dgm:pt>
    <dgm:pt modelId="{1D470E2B-6BE3-4B7A-B109-677DC8A4A882}">
      <dgm:prSet phldrT="[Text]" custT="1"/>
      <dgm:spPr/>
      <dgm:t>
        <a:bodyPr/>
        <a:lstStyle/>
        <a:p>
          <a:r>
            <a:rPr lang="en-MY" sz="1100"/>
            <a:t>Analysis of result</a:t>
          </a:r>
        </a:p>
      </dgm:t>
    </dgm:pt>
    <dgm:pt modelId="{0D29149C-1213-4D71-90AD-9FEE1CF0DC85}" type="parTrans" cxnId="{A83F8C62-52AF-484C-88F7-6DD28D9D0C87}">
      <dgm:prSet/>
      <dgm:spPr/>
      <dgm:t>
        <a:bodyPr/>
        <a:lstStyle/>
        <a:p>
          <a:endParaRPr lang="en-MY"/>
        </a:p>
      </dgm:t>
    </dgm:pt>
    <dgm:pt modelId="{4BB86D87-A171-4D14-BCA1-19C2212C1FE9}" type="sibTrans" cxnId="{A83F8C62-52AF-484C-88F7-6DD28D9D0C87}">
      <dgm:prSet/>
      <dgm:spPr/>
      <dgm:t>
        <a:bodyPr/>
        <a:lstStyle/>
        <a:p>
          <a:endParaRPr lang="en-MY"/>
        </a:p>
      </dgm:t>
    </dgm:pt>
    <dgm:pt modelId="{D89C2C8A-247A-4040-9F72-0183B9263FE7}" type="pres">
      <dgm:prSet presAssocID="{1C81BA18-846E-4267-8A2B-4DA2B58FB0D0}" presName="Name0" presStyleCnt="0">
        <dgm:presLayoutVars>
          <dgm:dir/>
          <dgm:resizeHandles val="exact"/>
        </dgm:presLayoutVars>
      </dgm:prSet>
      <dgm:spPr/>
    </dgm:pt>
    <dgm:pt modelId="{A66742E9-A758-4823-8E8F-8B6631B5D85D}" type="pres">
      <dgm:prSet presAssocID="{8C09B9DD-0DDB-4138-8E34-2C7387CB82E0}" presName="node" presStyleLbl="node1" presStyleIdx="0" presStyleCnt="6">
        <dgm:presLayoutVars>
          <dgm:bulletEnabled val="1"/>
        </dgm:presLayoutVars>
      </dgm:prSet>
      <dgm:spPr/>
    </dgm:pt>
    <dgm:pt modelId="{C14CCAD0-60AA-4771-9964-5A5D55F2A775}" type="pres">
      <dgm:prSet presAssocID="{3AA0E2B2-8EEB-4AB9-A910-6BCB5B520A06}" presName="sibTrans" presStyleLbl="sibTrans1D1" presStyleIdx="0" presStyleCnt="5"/>
      <dgm:spPr/>
    </dgm:pt>
    <dgm:pt modelId="{9B7C4194-608D-47B5-A9FD-CE9D923E8374}" type="pres">
      <dgm:prSet presAssocID="{3AA0E2B2-8EEB-4AB9-A910-6BCB5B520A06}" presName="connectorText" presStyleLbl="sibTrans1D1" presStyleIdx="0" presStyleCnt="5"/>
      <dgm:spPr/>
    </dgm:pt>
    <dgm:pt modelId="{1768F160-CBE6-4917-9377-EA9324AFE1AE}" type="pres">
      <dgm:prSet presAssocID="{77F69545-CB41-4165-B131-A03F27933D1F}" presName="node" presStyleLbl="node1" presStyleIdx="1" presStyleCnt="6">
        <dgm:presLayoutVars>
          <dgm:bulletEnabled val="1"/>
        </dgm:presLayoutVars>
      </dgm:prSet>
      <dgm:spPr/>
    </dgm:pt>
    <dgm:pt modelId="{2C4F062A-549F-480F-8D1E-472DD57C58C7}" type="pres">
      <dgm:prSet presAssocID="{F0B7C359-218E-46B6-8E05-DCE9D6CF03B4}" presName="sibTrans" presStyleLbl="sibTrans1D1" presStyleIdx="1" presStyleCnt="5"/>
      <dgm:spPr/>
    </dgm:pt>
    <dgm:pt modelId="{649E3F53-59B1-4B04-9520-9E34A46F5B4D}" type="pres">
      <dgm:prSet presAssocID="{F0B7C359-218E-46B6-8E05-DCE9D6CF03B4}" presName="connectorText" presStyleLbl="sibTrans1D1" presStyleIdx="1" presStyleCnt="5"/>
      <dgm:spPr/>
    </dgm:pt>
    <dgm:pt modelId="{2B526622-F690-423A-AA97-1A8A72F1B985}" type="pres">
      <dgm:prSet presAssocID="{EE7A86F3-F5EB-47BA-A088-D173AFDD9810}" presName="node" presStyleLbl="node1" presStyleIdx="2" presStyleCnt="6">
        <dgm:presLayoutVars>
          <dgm:bulletEnabled val="1"/>
        </dgm:presLayoutVars>
      </dgm:prSet>
      <dgm:spPr/>
    </dgm:pt>
    <dgm:pt modelId="{E5CC6415-62D1-4424-A3B4-7ECCD4A6D1EA}" type="pres">
      <dgm:prSet presAssocID="{755D1D14-FFD6-4FF1-AE96-B380DBD3D240}" presName="sibTrans" presStyleLbl="sibTrans1D1" presStyleIdx="2" presStyleCnt="5"/>
      <dgm:spPr/>
    </dgm:pt>
    <dgm:pt modelId="{36B29B22-EDF9-47DA-843F-F46F2ED2E641}" type="pres">
      <dgm:prSet presAssocID="{755D1D14-FFD6-4FF1-AE96-B380DBD3D240}" presName="connectorText" presStyleLbl="sibTrans1D1" presStyleIdx="2" presStyleCnt="5"/>
      <dgm:spPr/>
    </dgm:pt>
    <dgm:pt modelId="{4647B6F9-00AE-41EC-AA2C-720E0166A1ED}" type="pres">
      <dgm:prSet presAssocID="{9E2DC6FF-1115-4873-971D-26C6D08CFC9C}" presName="node" presStyleLbl="node1" presStyleIdx="3" presStyleCnt="6">
        <dgm:presLayoutVars>
          <dgm:bulletEnabled val="1"/>
        </dgm:presLayoutVars>
      </dgm:prSet>
      <dgm:spPr/>
    </dgm:pt>
    <dgm:pt modelId="{AED2F023-152F-4159-837C-6DC230A797B2}" type="pres">
      <dgm:prSet presAssocID="{93D66E32-1D0C-4127-9AE2-B1482997A5AF}" presName="sibTrans" presStyleLbl="sibTrans1D1" presStyleIdx="3" presStyleCnt="5"/>
      <dgm:spPr/>
    </dgm:pt>
    <dgm:pt modelId="{522536E7-E2DB-447F-8F89-0C26A81B9B51}" type="pres">
      <dgm:prSet presAssocID="{93D66E32-1D0C-4127-9AE2-B1482997A5AF}" presName="connectorText" presStyleLbl="sibTrans1D1" presStyleIdx="3" presStyleCnt="5"/>
      <dgm:spPr/>
    </dgm:pt>
    <dgm:pt modelId="{5A14DDF4-E8F5-4470-B136-2482392C1089}" type="pres">
      <dgm:prSet presAssocID="{1D470E2B-6BE3-4B7A-B109-677DC8A4A882}" presName="node" presStyleLbl="node1" presStyleIdx="4" presStyleCnt="6">
        <dgm:presLayoutVars>
          <dgm:bulletEnabled val="1"/>
        </dgm:presLayoutVars>
      </dgm:prSet>
      <dgm:spPr/>
    </dgm:pt>
    <dgm:pt modelId="{9E9CF883-DEC2-40D1-A00C-70B4BAB2229F}" type="pres">
      <dgm:prSet presAssocID="{4BB86D87-A171-4D14-BCA1-19C2212C1FE9}" presName="sibTrans" presStyleLbl="sibTrans1D1" presStyleIdx="4" presStyleCnt="5"/>
      <dgm:spPr/>
    </dgm:pt>
    <dgm:pt modelId="{5214EB1D-FA07-4644-9BC4-025D0EC71150}" type="pres">
      <dgm:prSet presAssocID="{4BB86D87-A171-4D14-BCA1-19C2212C1FE9}" presName="connectorText" presStyleLbl="sibTrans1D1" presStyleIdx="4" presStyleCnt="5"/>
      <dgm:spPr/>
    </dgm:pt>
    <dgm:pt modelId="{2289FC44-E1EE-4E7C-B17D-BB42F33D051A}" type="pres">
      <dgm:prSet presAssocID="{2683C5BF-8673-4F84-A05B-B5762B2EF691}" presName="node" presStyleLbl="node1" presStyleIdx="5" presStyleCnt="6">
        <dgm:presLayoutVars>
          <dgm:bulletEnabled val="1"/>
        </dgm:presLayoutVars>
      </dgm:prSet>
      <dgm:spPr/>
    </dgm:pt>
  </dgm:ptLst>
  <dgm:cxnLst>
    <dgm:cxn modelId="{66C6E9B3-9469-456E-8070-B1A50D9FEB32}" type="presOf" srcId="{93D66E32-1D0C-4127-9AE2-B1482997A5AF}" destId="{AED2F023-152F-4159-837C-6DC230A797B2}" srcOrd="0" destOrd="0" presId="urn:microsoft.com/office/officeart/2005/8/layout/bProcess3"/>
    <dgm:cxn modelId="{D67FA85E-C717-4AC2-B9EC-398227F159CC}" srcId="{1C81BA18-846E-4267-8A2B-4DA2B58FB0D0}" destId="{2683C5BF-8673-4F84-A05B-B5762B2EF691}" srcOrd="5" destOrd="0" parTransId="{E8896305-0ECE-456F-A62C-AF38CF81ECFA}" sibTransId="{5A097415-351C-48E1-B807-DFDD9944591F}"/>
    <dgm:cxn modelId="{A83F8C62-52AF-484C-88F7-6DD28D9D0C87}" srcId="{1C81BA18-846E-4267-8A2B-4DA2B58FB0D0}" destId="{1D470E2B-6BE3-4B7A-B109-677DC8A4A882}" srcOrd="4" destOrd="0" parTransId="{0D29149C-1213-4D71-90AD-9FEE1CF0DC85}" sibTransId="{4BB86D87-A171-4D14-BCA1-19C2212C1FE9}"/>
    <dgm:cxn modelId="{FCA83202-551C-41C8-AF09-0317D2D417DC}" type="presOf" srcId="{755D1D14-FFD6-4FF1-AE96-B380DBD3D240}" destId="{E5CC6415-62D1-4424-A3B4-7ECCD4A6D1EA}" srcOrd="0" destOrd="0" presId="urn:microsoft.com/office/officeart/2005/8/layout/bProcess3"/>
    <dgm:cxn modelId="{BE5F4466-A68D-406F-9F57-619D206F04A3}" type="presOf" srcId="{3AA0E2B2-8EEB-4AB9-A910-6BCB5B520A06}" destId="{9B7C4194-608D-47B5-A9FD-CE9D923E8374}" srcOrd="1" destOrd="0" presId="urn:microsoft.com/office/officeart/2005/8/layout/bProcess3"/>
    <dgm:cxn modelId="{BBAB6BA5-CB8C-44EE-B3DB-3122822EFB0E}" type="presOf" srcId="{1D470E2B-6BE3-4B7A-B109-677DC8A4A882}" destId="{5A14DDF4-E8F5-4470-B136-2482392C1089}" srcOrd="0" destOrd="0" presId="urn:microsoft.com/office/officeart/2005/8/layout/bProcess3"/>
    <dgm:cxn modelId="{344A14BA-83D9-4848-9C81-654F988611B4}" type="presOf" srcId="{9E2DC6FF-1115-4873-971D-26C6D08CFC9C}" destId="{4647B6F9-00AE-41EC-AA2C-720E0166A1ED}" srcOrd="0" destOrd="0" presId="urn:microsoft.com/office/officeart/2005/8/layout/bProcess3"/>
    <dgm:cxn modelId="{D92248E5-FFB9-457E-9BD2-613DA0C2BA66}" type="presOf" srcId="{4BB86D87-A171-4D14-BCA1-19C2212C1FE9}" destId="{5214EB1D-FA07-4644-9BC4-025D0EC71150}" srcOrd="1" destOrd="0" presId="urn:microsoft.com/office/officeart/2005/8/layout/bProcess3"/>
    <dgm:cxn modelId="{2C7372EF-8B78-4D4A-AE8E-341BEC5F9862}" srcId="{1C81BA18-846E-4267-8A2B-4DA2B58FB0D0}" destId="{77F69545-CB41-4165-B131-A03F27933D1F}" srcOrd="1" destOrd="0" parTransId="{869C4329-2B54-480F-A173-CC024F62B592}" sibTransId="{F0B7C359-218E-46B6-8E05-DCE9D6CF03B4}"/>
    <dgm:cxn modelId="{7B5BA614-B3C3-46FD-905B-ACADE06A4420}" type="presOf" srcId="{3AA0E2B2-8EEB-4AB9-A910-6BCB5B520A06}" destId="{C14CCAD0-60AA-4771-9964-5A5D55F2A775}" srcOrd="0" destOrd="0" presId="urn:microsoft.com/office/officeart/2005/8/layout/bProcess3"/>
    <dgm:cxn modelId="{1D6C59C1-FA3E-4BDE-9F72-6E4190503890}" type="presOf" srcId="{F0B7C359-218E-46B6-8E05-DCE9D6CF03B4}" destId="{2C4F062A-549F-480F-8D1E-472DD57C58C7}" srcOrd="0" destOrd="0" presId="urn:microsoft.com/office/officeart/2005/8/layout/bProcess3"/>
    <dgm:cxn modelId="{8B6DF2CE-DADE-4D92-81C5-3EA5A7A33844}" srcId="{1C81BA18-846E-4267-8A2B-4DA2B58FB0D0}" destId="{9E2DC6FF-1115-4873-971D-26C6D08CFC9C}" srcOrd="3" destOrd="0" parTransId="{B24BD729-B97C-4872-8E40-DD4C2B8FF6BF}" sibTransId="{93D66E32-1D0C-4127-9AE2-B1482997A5AF}"/>
    <dgm:cxn modelId="{FCFE3C98-FAEC-4867-8DDF-A4A6D4886DD7}" type="presOf" srcId="{755D1D14-FFD6-4FF1-AE96-B380DBD3D240}" destId="{36B29B22-EDF9-47DA-843F-F46F2ED2E641}" srcOrd="1" destOrd="0" presId="urn:microsoft.com/office/officeart/2005/8/layout/bProcess3"/>
    <dgm:cxn modelId="{3F7F8C80-0B37-4943-A900-07B331E767AD}" type="presOf" srcId="{77F69545-CB41-4165-B131-A03F27933D1F}" destId="{1768F160-CBE6-4917-9377-EA9324AFE1AE}" srcOrd="0" destOrd="0" presId="urn:microsoft.com/office/officeart/2005/8/layout/bProcess3"/>
    <dgm:cxn modelId="{4E6AA1AF-C7DF-40A7-9A4A-96DE55AEA00A}" type="presOf" srcId="{F0B7C359-218E-46B6-8E05-DCE9D6CF03B4}" destId="{649E3F53-59B1-4B04-9520-9E34A46F5B4D}" srcOrd="1" destOrd="0" presId="urn:microsoft.com/office/officeart/2005/8/layout/bProcess3"/>
    <dgm:cxn modelId="{40804C33-9B08-4C27-AA18-92DEC85B46BA}" type="presOf" srcId="{EE7A86F3-F5EB-47BA-A088-D173AFDD9810}" destId="{2B526622-F690-423A-AA97-1A8A72F1B985}" srcOrd="0" destOrd="0" presId="urn:microsoft.com/office/officeart/2005/8/layout/bProcess3"/>
    <dgm:cxn modelId="{CB89DC34-9FE8-42F4-A5FA-E7AFD7AACC36}" type="presOf" srcId="{8C09B9DD-0DDB-4138-8E34-2C7387CB82E0}" destId="{A66742E9-A758-4823-8E8F-8B6631B5D85D}" srcOrd="0" destOrd="0" presId="urn:microsoft.com/office/officeart/2005/8/layout/bProcess3"/>
    <dgm:cxn modelId="{41BFE33E-6982-4C3C-B2C4-B574A0390110}" type="presOf" srcId="{2683C5BF-8673-4F84-A05B-B5762B2EF691}" destId="{2289FC44-E1EE-4E7C-B17D-BB42F33D051A}" srcOrd="0" destOrd="0" presId="urn:microsoft.com/office/officeart/2005/8/layout/bProcess3"/>
    <dgm:cxn modelId="{99202F63-D797-4EAA-94B1-2D476C5AD4EF}" type="presOf" srcId="{4BB86D87-A171-4D14-BCA1-19C2212C1FE9}" destId="{9E9CF883-DEC2-40D1-A00C-70B4BAB2229F}" srcOrd="0" destOrd="0" presId="urn:microsoft.com/office/officeart/2005/8/layout/bProcess3"/>
    <dgm:cxn modelId="{E1420002-74DA-4880-8794-C14808A8BBDD}" type="presOf" srcId="{93D66E32-1D0C-4127-9AE2-B1482997A5AF}" destId="{522536E7-E2DB-447F-8F89-0C26A81B9B51}" srcOrd="1" destOrd="0" presId="urn:microsoft.com/office/officeart/2005/8/layout/bProcess3"/>
    <dgm:cxn modelId="{FC01B38D-54BA-4302-9296-24155BEEC7ED}" srcId="{1C81BA18-846E-4267-8A2B-4DA2B58FB0D0}" destId="{EE7A86F3-F5EB-47BA-A088-D173AFDD9810}" srcOrd="2" destOrd="0" parTransId="{CE96685F-E4C6-4FB7-93C1-F8A8A44B5DDD}" sibTransId="{755D1D14-FFD6-4FF1-AE96-B380DBD3D240}"/>
    <dgm:cxn modelId="{1B9044B1-DDF1-4E6F-A49C-901CCB30B8A3}" type="presOf" srcId="{1C81BA18-846E-4267-8A2B-4DA2B58FB0D0}" destId="{D89C2C8A-247A-4040-9F72-0183B9263FE7}" srcOrd="0" destOrd="0" presId="urn:microsoft.com/office/officeart/2005/8/layout/bProcess3"/>
    <dgm:cxn modelId="{55422D7D-6393-4622-B575-946046640677}" srcId="{1C81BA18-846E-4267-8A2B-4DA2B58FB0D0}" destId="{8C09B9DD-0DDB-4138-8E34-2C7387CB82E0}" srcOrd="0" destOrd="0" parTransId="{F34A9DDE-55BF-4E56-B56B-A1FC1BBA6734}" sibTransId="{3AA0E2B2-8EEB-4AB9-A910-6BCB5B520A06}"/>
    <dgm:cxn modelId="{A15E526A-D603-4240-A13E-742DFD2AB1A1}" type="presParOf" srcId="{D89C2C8A-247A-4040-9F72-0183B9263FE7}" destId="{A66742E9-A758-4823-8E8F-8B6631B5D85D}" srcOrd="0" destOrd="0" presId="urn:microsoft.com/office/officeart/2005/8/layout/bProcess3"/>
    <dgm:cxn modelId="{D50F43F6-A614-4C1A-B5BD-BD8956A17DB8}" type="presParOf" srcId="{D89C2C8A-247A-4040-9F72-0183B9263FE7}" destId="{C14CCAD0-60AA-4771-9964-5A5D55F2A775}" srcOrd="1" destOrd="0" presId="urn:microsoft.com/office/officeart/2005/8/layout/bProcess3"/>
    <dgm:cxn modelId="{7905E0FB-7D88-4156-B714-ABA9D25BE378}" type="presParOf" srcId="{C14CCAD0-60AA-4771-9964-5A5D55F2A775}" destId="{9B7C4194-608D-47B5-A9FD-CE9D923E8374}" srcOrd="0" destOrd="0" presId="urn:microsoft.com/office/officeart/2005/8/layout/bProcess3"/>
    <dgm:cxn modelId="{8D8DA083-568D-443A-A306-9EB2D7FFF987}" type="presParOf" srcId="{D89C2C8A-247A-4040-9F72-0183B9263FE7}" destId="{1768F160-CBE6-4917-9377-EA9324AFE1AE}" srcOrd="2" destOrd="0" presId="urn:microsoft.com/office/officeart/2005/8/layout/bProcess3"/>
    <dgm:cxn modelId="{A1D1C9D5-A664-4D96-9F16-BA3D37723C91}" type="presParOf" srcId="{D89C2C8A-247A-4040-9F72-0183B9263FE7}" destId="{2C4F062A-549F-480F-8D1E-472DD57C58C7}" srcOrd="3" destOrd="0" presId="urn:microsoft.com/office/officeart/2005/8/layout/bProcess3"/>
    <dgm:cxn modelId="{E2433442-9641-4036-8681-D56210DDBF46}" type="presParOf" srcId="{2C4F062A-549F-480F-8D1E-472DD57C58C7}" destId="{649E3F53-59B1-4B04-9520-9E34A46F5B4D}" srcOrd="0" destOrd="0" presId="urn:microsoft.com/office/officeart/2005/8/layout/bProcess3"/>
    <dgm:cxn modelId="{D1BAF0D2-FAE2-4384-B516-0757E0238596}" type="presParOf" srcId="{D89C2C8A-247A-4040-9F72-0183B9263FE7}" destId="{2B526622-F690-423A-AA97-1A8A72F1B985}" srcOrd="4" destOrd="0" presId="urn:microsoft.com/office/officeart/2005/8/layout/bProcess3"/>
    <dgm:cxn modelId="{AC63164E-F282-4C9F-A3DE-C659F77BDA30}" type="presParOf" srcId="{D89C2C8A-247A-4040-9F72-0183B9263FE7}" destId="{E5CC6415-62D1-4424-A3B4-7ECCD4A6D1EA}" srcOrd="5" destOrd="0" presId="urn:microsoft.com/office/officeart/2005/8/layout/bProcess3"/>
    <dgm:cxn modelId="{E8350A1B-903D-4FCE-A811-ACE0ECE6ED3B}" type="presParOf" srcId="{E5CC6415-62D1-4424-A3B4-7ECCD4A6D1EA}" destId="{36B29B22-EDF9-47DA-843F-F46F2ED2E641}" srcOrd="0" destOrd="0" presId="urn:microsoft.com/office/officeart/2005/8/layout/bProcess3"/>
    <dgm:cxn modelId="{33F564EF-37EB-4620-9582-7714476515BF}" type="presParOf" srcId="{D89C2C8A-247A-4040-9F72-0183B9263FE7}" destId="{4647B6F9-00AE-41EC-AA2C-720E0166A1ED}" srcOrd="6" destOrd="0" presId="urn:microsoft.com/office/officeart/2005/8/layout/bProcess3"/>
    <dgm:cxn modelId="{4AF3F408-0A51-4CE4-8DE3-C093FA493413}" type="presParOf" srcId="{D89C2C8A-247A-4040-9F72-0183B9263FE7}" destId="{AED2F023-152F-4159-837C-6DC230A797B2}" srcOrd="7" destOrd="0" presId="urn:microsoft.com/office/officeart/2005/8/layout/bProcess3"/>
    <dgm:cxn modelId="{F282AF53-28FB-4759-A86F-26D54E0CE95B}" type="presParOf" srcId="{AED2F023-152F-4159-837C-6DC230A797B2}" destId="{522536E7-E2DB-447F-8F89-0C26A81B9B51}" srcOrd="0" destOrd="0" presId="urn:microsoft.com/office/officeart/2005/8/layout/bProcess3"/>
    <dgm:cxn modelId="{D19F01E1-0B95-48CA-AFAA-273DCC6BDB72}" type="presParOf" srcId="{D89C2C8A-247A-4040-9F72-0183B9263FE7}" destId="{5A14DDF4-E8F5-4470-B136-2482392C1089}" srcOrd="8" destOrd="0" presId="urn:microsoft.com/office/officeart/2005/8/layout/bProcess3"/>
    <dgm:cxn modelId="{655CC6FD-D2EE-48E5-9529-BE999863ABEB}" type="presParOf" srcId="{D89C2C8A-247A-4040-9F72-0183B9263FE7}" destId="{9E9CF883-DEC2-40D1-A00C-70B4BAB2229F}" srcOrd="9" destOrd="0" presId="urn:microsoft.com/office/officeart/2005/8/layout/bProcess3"/>
    <dgm:cxn modelId="{9F82A9F8-8C6A-421B-AADC-347A880375B3}" type="presParOf" srcId="{9E9CF883-DEC2-40D1-A00C-70B4BAB2229F}" destId="{5214EB1D-FA07-4644-9BC4-025D0EC71150}" srcOrd="0" destOrd="0" presId="urn:microsoft.com/office/officeart/2005/8/layout/bProcess3"/>
    <dgm:cxn modelId="{5309A8DF-512C-4EBC-9C84-0999896C88C9}" type="presParOf" srcId="{D89C2C8A-247A-4040-9F72-0183B9263FE7}" destId="{2289FC44-E1EE-4E7C-B17D-BB42F33D051A}" srcOrd="10" destOrd="0" presId="urn:microsoft.com/office/officeart/2005/8/layout/b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89CCDA-48B5-4DA0-8C30-5B1139E44E0B}" type="doc">
      <dgm:prSet loTypeId="urn:microsoft.com/office/officeart/2005/8/layout/vProcess5" loCatId="process" qsTypeId="urn:microsoft.com/office/officeart/2005/8/quickstyle/3d3" qsCatId="3D" csTypeId="urn:microsoft.com/office/officeart/2005/8/colors/accent2_1" csCatId="accent2" phldr="1"/>
      <dgm:spPr/>
      <dgm:t>
        <a:bodyPr/>
        <a:lstStyle/>
        <a:p>
          <a:endParaRPr lang="en-MY"/>
        </a:p>
      </dgm:t>
    </dgm:pt>
    <dgm:pt modelId="{83215E24-D145-4104-902C-C9BDBB7BD220}">
      <dgm:prSet phldrT="[Text]" custT="1"/>
      <dgm:spPr>
        <a:xfrm>
          <a:off x="0" y="0"/>
          <a:ext cx="4026503" cy="574357"/>
        </a:xfrm>
      </dgm:spPr>
      <dgm:t>
        <a:bodyPr/>
        <a:lstStyle/>
        <a:p>
          <a:r>
            <a:rPr lang="en-MY" sz="1200" b="0">
              <a:latin typeface="Times New Roman" panose="02020603050405020304" pitchFamily="18" charset="0"/>
              <a:ea typeface="+mn-ea"/>
              <a:cs typeface="Times New Roman" panose="02020603050405020304" pitchFamily="18" charset="0"/>
            </a:rPr>
            <a:t>WEEK 1 - (20th May 2016)</a:t>
          </a:r>
          <a:br>
            <a:rPr lang="en-MY" sz="1200" b="0">
              <a:latin typeface="Times New Roman" panose="02020603050405020304" pitchFamily="18" charset="0"/>
              <a:ea typeface="+mn-ea"/>
              <a:cs typeface="Times New Roman" panose="02020603050405020304" pitchFamily="18" charset="0"/>
            </a:rPr>
          </a:br>
          <a:br>
            <a:rPr lang="en-MY" sz="1200" b="0">
              <a:latin typeface="Times New Roman" panose="02020603050405020304" pitchFamily="18" charset="0"/>
              <a:ea typeface="+mn-ea"/>
              <a:cs typeface="Times New Roman" panose="02020603050405020304" pitchFamily="18" charset="0"/>
            </a:rPr>
          </a:br>
          <a:r>
            <a:rPr lang="en-MY" sz="1200" b="0">
              <a:latin typeface="Times New Roman" panose="02020603050405020304" pitchFamily="18" charset="0"/>
              <a:ea typeface="+mn-ea"/>
              <a:cs typeface="Times New Roman" panose="02020603050405020304" pitchFamily="18" charset="0"/>
            </a:rPr>
            <a:t>Selection &amp; Confirmation of FYP Topic.</a:t>
          </a:r>
        </a:p>
      </dgm:t>
    </dgm:pt>
    <dgm:pt modelId="{5C42A652-285E-4B57-969E-6F8A39E399A6}" type="parTrans" cxnId="{316A00BA-7CB2-445C-AD4F-3FEC66773CF2}">
      <dgm:prSet/>
      <dgm:spPr/>
      <dgm:t>
        <a:bodyPr/>
        <a:lstStyle/>
        <a:p>
          <a:endParaRPr lang="en-MY" sz="1200">
            <a:latin typeface="Times New Roman" panose="02020603050405020304" pitchFamily="18" charset="0"/>
            <a:cs typeface="Times New Roman" panose="02020603050405020304" pitchFamily="18" charset="0"/>
          </a:endParaRPr>
        </a:p>
      </dgm:t>
    </dgm:pt>
    <dgm:pt modelId="{A9611AEB-6816-4092-9B3F-186CE28EE640}" type="sibTrans" cxnId="{316A00BA-7CB2-445C-AD4F-3FEC66773CF2}">
      <dgm:prSet/>
      <dgm:spPr>
        <a:xfrm>
          <a:off x="3653170" y="419600"/>
          <a:ext cx="373332" cy="373332"/>
        </a:xfrm>
      </dgm:spPr>
      <dgm:t>
        <a:bodyPr/>
        <a:lstStyle/>
        <a:p>
          <a:endParaRPr lang="en-MY"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A3ADBDF-2AB6-4228-8E45-ACA35413A706}">
      <dgm:prSet phldrT="[Text]" custT="1"/>
      <dgm:spPr>
        <a:xfrm>
          <a:off x="300680" y="654129"/>
          <a:ext cx="4026503" cy="574357"/>
        </a:xfrm>
      </dgm:spPr>
      <dgm:t>
        <a:bodyPr/>
        <a:lstStyle/>
        <a:p>
          <a:r>
            <a:rPr lang="en-MY" sz="1200" b="0">
              <a:latin typeface="Times New Roman" panose="02020603050405020304" pitchFamily="18" charset="0"/>
              <a:ea typeface="+mn-ea"/>
              <a:cs typeface="Times New Roman" panose="02020603050405020304" pitchFamily="18" charset="0"/>
            </a:rPr>
            <a:t>WEEK 6 - (24th June 2016)</a:t>
          </a:r>
          <a:br>
            <a:rPr lang="en-MY" sz="1200" b="0">
              <a:latin typeface="Times New Roman" panose="02020603050405020304" pitchFamily="18" charset="0"/>
              <a:ea typeface="+mn-ea"/>
              <a:cs typeface="Times New Roman" panose="02020603050405020304" pitchFamily="18" charset="0"/>
            </a:rPr>
          </a:br>
          <a:br>
            <a:rPr lang="en-MY" sz="1200" b="0">
              <a:latin typeface="Times New Roman" panose="02020603050405020304" pitchFamily="18" charset="0"/>
              <a:ea typeface="+mn-ea"/>
              <a:cs typeface="Times New Roman" panose="02020603050405020304" pitchFamily="18" charset="0"/>
            </a:rPr>
          </a:br>
          <a:r>
            <a:rPr lang="en-MY" sz="1200" b="0">
              <a:latin typeface="Times New Roman" panose="02020603050405020304" pitchFamily="18" charset="0"/>
              <a:ea typeface="+mn-ea"/>
              <a:cs typeface="Times New Roman" panose="02020603050405020304" pitchFamily="18" charset="0"/>
            </a:rPr>
            <a:t>Submission of Extended Proposal.</a:t>
          </a:r>
        </a:p>
      </dgm:t>
    </dgm:pt>
    <dgm:pt modelId="{CB040176-55BF-47E9-A78F-7631C48AC9B7}" type="parTrans" cxnId="{AFC148BA-163A-4D5B-A1A0-40B722DFD744}">
      <dgm:prSet/>
      <dgm:spPr/>
      <dgm:t>
        <a:bodyPr/>
        <a:lstStyle/>
        <a:p>
          <a:endParaRPr lang="en-MY" sz="1200">
            <a:latin typeface="Times New Roman" panose="02020603050405020304" pitchFamily="18" charset="0"/>
            <a:cs typeface="Times New Roman" panose="02020603050405020304" pitchFamily="18" charset="0"/>
          </a:endParaRPr>
        </a:p>
      </dgm:t>
    </dgm:pt>
    <dgm:pt modelId="{5E77E370-5B45-492F-B0B2-766105208F71}" type="sibTrans" cxnId="{AFC148BA-163A-4D5B-A1A0-40B722DFD744}">
      <dgm:prSet/>
      <dgm:spPr>
        <a:xfrm>
          <a:off x="3953851" y="1073729"/>
          <a:ext cx="373332" cy="373332"/>
        </a:xfrm>
      </dgm:spPr>
      <dgm:t>
        <a:bodyPr/>
        <a:lstStyle/>
        <a:p>
          <a:endParaRPr lang="en-MY"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C0EA2C7-2E4A-4234-8724-43900FD2A54F}">
      <dgm:prSet phldrT="[Text]" custT="1"/>
      <dgm:spPr>
        <a:xfrm>
          <a:off x="601360" y="1308258"/>
          <a:ext cx="4026503" cy="574357"/>
        </a:xfrm>
      </dgm:spPr>
      <dgm:t>
        <a:bodyPr/>
        <a:lstStyle/>
        <a:p>
          <a:r>
            <a:rPr lang="en-MY" sz="1200" b="0">
              <a:latin typeface="Times New Roman" panose="02020603050405020304" pitchFamily="18" charset="0"/>
              <a:ea typeface="+mn-ea"/>
              <a:cs typeface="Times New Roman" panose="02020603050405020304" pitchFamily="18" charset="0"/>
            </a:rPr>
            <a:t>WEEK 9 - (14th-15th July 2016)</a:t>
          </a:r>
          <a:br>
            <a:rPr lang="en-MY" sz="1200" b="0">
              <a:latin typeface="Times New Roman" panose="02020603050405020304" pitchFamily="18" charset="0"/>
              <a:ea typeface="+mn-ea"/>
              <a:cs typeface="Times New Roman" panose="02020603050405020304" pitchFamily="18" charset="0"/>
            </a:rPr>
          </a:br>
          <a:br>
            <a:rPr lang="en-MY" sz="1200" b="0">
              <a:latin typeface="Times New Roman" panose="02020603050405020304" pitchFamily="18" charset="0"/>
              <a:ea typeface="+mn-ea"/>
              <a:cs typeface="Times New Roman" panose="02020603050405020304" pitchFamily="18" charset="0"/>
            </a:rPr>
          </a:br>
          <a:r>
            <a:rPr lang="en-MY" sz="1200" b="0">
              <a:latin typeface="Times New Roman" panose="02020603050405020304" pitchFamily="18" charset="0"/>
              <a:ea typeface="+mn-ea"/>
              <a:cs typeface="Times New Roman" panose="02020603050405020304" pitchFamily="18" charset="0"/>
            </a:rPr>
            <a:t>Proposal Defense &amp; Progress Evaluation.</a:t>
          </a:r>
        </a:p>
      </dgm:t>
    </dgm:pt>
    <dgm:pt modelId="{2FA5E059-E535-4FFA-B48B-C6268A8288A3}" type="parTrans" cxnId="{D2DCA0A2-0951-43CC-ADDB-2EFE47E7CD7F}">
      <dgm:prSet/>
      <dgm:spPr/>
      <dgm:t>
        <a:bodyPr/>
        <a:lstStyle/>
        <a:p>
          <a:endParaRPr lang="en-MY" sz="1200">
            <a:latin typeface="Times New Roman" panose="02020603050405020304" pitchFamily="18" charset="0"/>
            <a:cs typeface="Times New Roman" panose="02020603050405020304" pitchFamily="18" charset="0"/>
          </a:endParaRPr>
        </a:p>
      </dgm:t>
    </dgm:pt>
    <dgm:pt modelId="{0474CF6D-3D01-452C-87CF-203FD611EC86}" type="sibTrans" cxnId="{D2DCA0A2-0951-43CC-ADDB-2EFE47E7CD7F}">
      <dgm:prSet/>
      <dgm:spPr>
        <a:xfrm>
          <a:off x="4254531" y="1718286"/>
          <a:ext cx="373332" cy="373332"/>
        </a:xfrm>
      </dgm:spPr>
      <dgm:t>
        <a:bodyPr/>
        <a:lstStyle/>
        <a:p>
          <a:endParaRPr lang="en-MY"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8E7036B-CB3C-455B-881B-D20BD87C263C}">
      <dgm:prSet phldrT="[Text]" custT="1"/>
      <dgm:spPr>
        <a:xfrm>
          <a:off x="902041" y="1962388"/>
          <a:ext cx="4026503" cy="574357"/>
        </a:xfrm>
      </dgm:spPr>
      <dgm:t>
        <a:bodyPr/>
        <a:lstStyle/>
        <a:p>
          <a:r>
            <a:rPr lang="en-MY" sz="1200" b="0">
              <a:latin typeface="Times New Roman" panose="02020603050405020304" pitchFamily="18" charset="0"/>
              <a:ea typeface="+mn-ea"/>
              <a:cs typeface="Times New Roman" panose="02020603050405020304" pitchFamily="18" charset="0"/>
            </a:rPr>
            <a:t>WEEK 13 - (12th August 2016)</a:t>
          </a:r>
          <a:br>
            <a:rPr lang="en-MY" sz="1200" b="0">
              <a:latin typeface="Times New Roman" panose="02020603050405020304" pitchFamily="18" charset="0"/>
              <a:ea typeface="+mn-ea"/>
              <a:cs typeface="Times New Roman" panose="02020603050405020304" pitchFamily="18" charset="0"/>
            </a:rPr>
          </a:br>
          <a:br>
            <a:rPr lang="en-MY" sz="1200" b="0">
              <a:latin typeface="Times New Roman" panose="02020603050405020304" pitchFamily="18" charset="0"/>
              <a:ea typeface="+mn-ea"/>
              <a:cs typeface="Times New Roman" panose="02020603050405020304" pitchFamily="18" charset="0"/>
            </a:rPr>
          </a:br>
          <a:r>
            <a:rPr lang="en-MY" sz="1200" b="0">
              <a:latin typeface="Times New Roman" panose="02020603050405020304" pitchFamily="18" charset="0"/>
              <a:ea typeface="+mn-ea"/>
              <a:cs typeface="Times New Roman" panose="02020603050405020304" pitchFamily="18" charset="0"/>
            </a:rPr>
            <a:t>Submission of Draft Interim Report.</a:t>
          </a:r>
        </a:p>
      </dgm:t>
    </dgm:pt>
    <dgm:pt modelId="{FBCD5413-A1FE-4414-9AD2-22F60CC86B93}" type="parTrans" cxnId="{29AFC10D-624E-408B-BCB0-E20E4138554E}">
      <dgm:prSet/>
      <dgm:spPr/>
      <dgm:t>
        <a:bodyPr/>
        <a:lstStyle/>
        <a:p>
          <a:endParaRPr lang="en-MY" sz="1200">
            <a:latin typeface="Times New Roman" panose="02020603050405020304" pitchFamily="18" charset="0"/>
            <a:cs typeface="Times New Roman" panose="02020603050405020304" pitchFamily="18" charset="0"/>
          </a:endParaRPr>
        </a:p>
      </dgm:t>
    </dgm:pt>
    <dgm:pt modelId="{C1987AAA-80F7-4B09-A13A-74811D5E2B69}" type="sibTrans" cxnId="{29AFC10D-624E-408B-BCB0-E20E4138554E}">
      <dgm:prSet/>
      <dgm:spPr>
        <a:xfrm>
          <a:off x="4555212" y="2378797"/>
          <a:ext cx="373332" cy="373332"/>
        </a:xfrm>
      </dgm:spPr>
      <dgm:t>
        <a:bodyPr/>
        <a:lstStyle/>
        <a:p>
          <a:endParaRPr lang="en-MY"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30EA886-4EAB-4441-BDB2-DA51770894B7}">
      <dgm:prSet phldrT="[Text]" custT="1"/>
      <dgm:spPr>
        <a:xfrm>
          <a:off x="1202721" y="2616517"/>
          <a:ext cx="4026503" cy="574357"/>
        </a:xfrm>
      </dgm:spPr>
      <dgm:t>
        <a:bodyPr/>
        <a:lstStyle/>
        <a:p>
          <a:r>
            <a:rPr lang="en-MY" sz="1200" b="0">
              <a:latin typeface="Times New Roman" panose="02020603050405020304" pitchFamily="18" charset="0"/>
              <a:ea typeface="+mn-ea"/>
              <a:cs typeface="Times New Roman" panose="02020603050405020304" pitchFamily="18" charset="0"/>
            </a:rPr>
            <a:t>WEEK 14 - (19th August 2016)</a:t>
          </a:r>
          <a:br>
            <a:rPr lang="en-MY" sz="1200" b="0">
              <a:latin typeface="Times New Roman" panose="02020603050405020304" pitchFamily="18" charset="0"/>
              <a:ea typeface="+mn-ea"/>
              <a:cs typeface="Times New Roman" panose="02020603050405020304" pitchFamily="18" charset="0"/>
            </a:rPr>
          </a:br>
          <a:br>
            <a:rPr lang="en-MY" sz="1200" b="0">
              <a:latin typeface="Times New Roman" panose="02020603050405020304" pitchFamily="18" charset="0"/>
              <a:ea typeface="+mn-ea"/>
              <a:cs typeface="Times New Roman" panose="02020603050405020304" pitchFamily="18" charset="0"/>
            </a:rPr>
          </a:br>
          <a:r>
            <a:rPr lang="en-MY" sz="1200" b="0">
              <a:latin typeface="Times New Roman" panose="02020603050405020304" pitchFamily="18" charset="0"/>
              <a:ea typeface="+mn-ea"/>
              <a:cs typeface="Times New Roman" panose="02020603050405020304" pitchFamily="18" charset="0"/>
            </a:rPr>
            <a:t>Submission of Final Interim Report.</a:t>
          </a:r>
        </a:p>
      </dgm:t>
    </dgm:pt>
    <dgm:pt modelId="{6CBCB9AC-AFBE-4809-877E-C478223268DA}" type="parTrans" cxnId="{1684D1FA-48E6-482A-AE76-6DF4DCAD662C}">
      <dgm:prSet/>
      <dgm:spPr/>
      <dgm:t>
        <a:bodyPr/>
        <a:lstStyle/>
        <a:p>
          <a:endParaRPr lang="en-MY" sz="1200">
            <a:latin typeface="Times New Roman" panose="02020603050405020304" pitchFamily="18" charset="0"/>
            <a:cs typeface="Times New Roman" panose="02020603050405020304" pitchFamily="18" charset="0"/>
          </a:endParaRPr>
        </a:p>
      </dgm:t>
    </dgm:pt>
    <dgm:pt modelId="{EC8227D1-20C2-406D-A201-F9ED15BF8D7C}" type="sibTrans" cxnId="{1684D1FA-48E6-482A-AE76-6DF4DCAD662C}">
      <dgm:prSet/>
      <dgm:spPr/>
      <dgm:t>
        <a:bodyPr/>
        <a:lstStyle/>
        <a:p>
          <a:endParaRPr lang="en-MY" sz="1200">
            <a:latin typeface="Times New Roman" panose="02020603050405020304" pitchFamily="18" charset="0"/>
            <a:cs typeface="Times New Roman" panose="02020603050405020304" pitchFamily="18" charset="0"/>
          </a:endParaRPr>
        </a:p>
      </dgm:t>
    </dgm:pt>
    <dgm:pt modelId="{6E5938A8-625A-4026-B294-C260BB189DDF}" type="pres">
      <dgm:prSet presAssocID="{0689CCDA-48B5-4DA0-8C30-5B1139E44E0B}" presName="outerComposite" presStyleCnt="0">
        <dgm:presLayoutVars>
          <dgm:chMax val="5"/>
          <dgm:dir/>
          <dgm:resizeHandles val="exact"/>
        </dgm:presLayoutVars>
      </dgm:prSet>
      <dgm:spPr/>
    </dgm:pt>
    <dgm:pt modelId="{017DA862-46AF-4358-948D-250201A69B21}" type="pres">
      <dgm:prSet presAssocID="{0689CCDA-48B5-4DA0-8C30-5B1139E44E0B}" presName="dummyMaxCanvas" presStyleCnt="0">
        <dgm:presLayoutVars/>
      </dgm:prSet>
      <dgm:spPr/>
    </dgm:pt>
    <dgm:pt modelId="{B72EA803-3934-4D43-9E44-05395EC3EA71}" type="pres">
      <dgm:prSet presAssocID="{0689CCDA-48B5-4DA0-8C30-5B1139E44E0B}" presName="FiveNodes_1" presStyleLbl="node1" presStyleIdx="0" presStyleCnt="5" custScaleX="98235">
        <dgm:presLayoutVars>
          <dgm:bulletEnabled val="1"/>
        </dgm:presLayoutVars>
      </dgm:prSet>
      <dgm:spPr>
        <a:prstGeom prst="roundRect">
          <a:avLst>
            <a:gd name="adj" fmla="val 10000"/>
          </a:avLst>
        </a:prstGeom>
      </dgm:spPr>
    </dgm:pt>
    <dgm:pt modelId="{1EF4AFA1-2EFF-494F-99CF-9057648C1498}" type="pres">
      <dgm:prSet presAssocID="{0689CCDA-48B5-4DA0-8C30-5B1139E44E0B}" presName="FiveNodes_2" presStyleLbl="node1" presStyleIdx="1" presStyleCnt="5">
        <dgm:presLayoutVars>
          <dgm:bulletEnabled val="1"/>
        </dgm:presLayoutVars>
      </dgm:prSet>
      <dgm:spPr>
        <a:prstGeom prst="roundRect">
          <a:avLst>
            <a:gd name="adj" fmla="val 10000"/>
          </a:avLst>
        </a:prstGeom>
      </dgm:spPr>
    </dgm:pt>
    <dgm:pt modelId="{6FAF736B-DFBB-4AD1-958A-5696A479B570}" type="pres">
      <dgm:prSet presAssocID="{0689CCDA-48B5-4DA0-8C30-5B1139E44E0B}" presName="FiveNodes_3" presStyleLbl="node1" presStyleIdx="2" presStyleCnt="5">
        <dgm:presLayoutVars>
          <dgm:bulletEnabled val="1"/>
        </dgm:presLayoutVars>
      </dgm:prSet>
      <dgm:spPr>
        <a:prstGeom prst="roundRect">
          <a:avLst>
            <a:gd name="adj" fmla="val 10000"/>
          </a:avLst>
        </a:prstGeom>
      </dgm:spPr>
    </dgm:pt>
    <dgm:pt modelId="{4BE88681-D4F8-4AB5-988A-723870C97705}" type="pres">
      <dgm:prSet presAssocID="{0689CCDA-48B5-4DA0-8C30-5B1139E44E0B}" presName="FiveNodes_4" presStyleLbl="node1" presStyleIdx="3" presStyleCnt="5">
        <dgm:presLayoutVars>
          <dgm:bulletEnabled val="1"/>
        </dgm:presLayoutVars>
      </dgm:prSet>
      <dgm:spPr>
        <a:prstGeom prst="roundRect">
          <a:avLst>
            <a:gd name="adj" fmla="val 10000"/>
          </a:avLst>
        </a:prstGeom>
      </dgm:spPr>
    </dgm:pt>
    <dgm:pt modelId="{B86D986A-352A-4E9C-93B0-7E2606BD6177}" type="pres">
      <dgm:prSet presAssocID="{0689CCDA-48B5-4DA0-8C30-5B1139E44E0B}" presName="FiveNodes_5" presStyleLbl="node1" presStyleIdx="4" presStyleCnt="5" custScaleY="123218">
        <dgm:presLayoutVars>
          <dgm:bulletEnabled val="1"/>
        </dgm:presLayoutVars>
      </dgm:prSet>
      <dgm:spPr>
        <a:prstGeom prst="roundRect">
          <a:avLst>
            <a:gd name="adj" fmla="val 10000"/>
          </a:avLst>
        </a:prstGeom>
      </dgm:spPr>
    </dgm:pt>
    <dgm:pt modelId="{040DD0E8-BF09-425E-BD15-0BC7778B9813}" type="pres">
      <dgm:prSet presAssocID="{0689CCDA-48B5-4DA0-8C30-5B1139E44E0B}" presName="FiveConn_1-2" presStyleLbl="fgAccFollowNode1" presStyleIdx="0" presStyleCnt="4">
        <dgm:presLayoutVars>
          <dgm:bulletEnabled val="1"/>
        </dgm:presLayoutVars>
      </dgm:prSet>
      <dgm:spPr>
        <a:prstGeom prst="downArrow">
          <a:avLst>
            <a:gd name="adj1" fmla="val 55000"/>
            <a:gd name="adj2" fmla="val 45000"/>
          </a:avLst>
        </a:prstGeom>
      </dgm:spPr>
    </dgm:pt>
    <dgm:pt modelId="{573BB9A7-22DE-4C73-AD34-287DF1C3D4E8}" type="pres">
      <dgm:prSet presAssocID="{0689CCDA-48B5-4DA0-8C30-5B1139E44E0B}" presName="FiveConn_2-3" presStyleLbl="fgAccFollowNode1" presStyleIdx="1" presStyleCnt="4">
        <dgm:presLayoutVars>
          <dgm:bulletEnabled val="1"/>
        </dgm:presLayoutVars>
      </dgm:prSet>
      <dgm:spPr>
        <a:prstGeom prst="downArrow">
          <a:avLst>
            <a:gd name="adj1" fmla="val 55000"/>
            <a:gd name="adj2" fmla="val 45000"/>
          </a:avLst>
        </a:prstGeom>
      </dgm:spPr>
    </dgm:pt>
    <dgm:pt modelId="{91AF91FF-A5DB-40D6-B21D-E7E11F546F60}" type="pres">
      <dgm:prSet presAssocID="{0689CCDA-48B5-4DA0-8C30-5B1139E44E0B}" presName="FiveConn_3-4" presStyleLbl="fgAccFollowNode1" presStyleIdx="2" presStyleCnt="4">
        <dgm:presLayoutVars>
          <dgm:bulletEnabled val="1"/>
        </dgm:presLayoutVars>
      </dgm:prSet>
      <dgm:spPr>
        <a:prstGeom prst="downArrow">
          <a:avLst>
            <a:gd name="adj1" fmla="val 55000"/>
            <a:gd name="adj2" fmla="val 45000"/>
          </a:avLst>
        </a:prstGeom>
      </dgm:spPr>
    </dgm:pt>
    <dgm:pt modelId="{0BFCD680-E52D-4E01-BC29-D3AAEB973FCA}" type="pres">
      <dgm:prSet presAssocID="{0689CCDA-48B5-4DA0-8C30-5B1139E44E0B}" presName="FiveConn_4-5" presStyleLbl="fgAccFollowNode1" presStyleIdx="3" presStyleCnt="4">
        <dgm:presLayoutVars>
          <dgm:bulletEnabled val="1"/>
        </dgm:presLayoutVars>
      </dgm:prSet>
      <dgm:spPr>
        <a:prstGeom prst="downArrow">
          <a:avLst>
            <a:gd name="adj1" fmla="val 55000"/>
            <a:gd name="adj2" fmla="val 45000"/>
          </a:avLst>
        </a:prstGeom>
      </dgm:spPr>
    </dgm:pt>
    <dgm:pt modelId="{3F50AED5-CBA0-465E-BA40-1C085B4529AF}" type="pres">
      <dgm:prSet presAssocID="{0689CCDA-48B5-4DA0-8C30-5B1139E44E0B}" presName="FiveNodes_1_text" presStyleLbl="node1" presStyleIdx="4" presStyleCnt="5">
        <dgm:presLayoutVars>
          <dgm:bulletEnabled val="1"/>
        </dgm:presLayoutVars>
      </dgm:prSet>
      <dgm:spPr/>
    </dgm:pt>
    <dgm:pt modelId="{D52916BB-F08D-4785-9C78-AFCF187C2A15}" type="pres">
      <dgm:prSet presAssocID="{0689CCDA-48B5-4DA0-8C30-5B1139E44E0B}" presName="FiveNodes_2_text" presStyleLbl="node1" presStyleIdx="4" presStyleCnt="5">
        <dgm:presLayoutVars>
          <dgm:bulletEnabled val="1"/>
        </dgm:presLayoutVars>
      </dgm:prSet>
      <dgm:spPr/>
    </dgm:pt>
    <dgm:pt modelId="{AA647AD9-8ABE-4BEE-8DC9-2FCC5BA526A1}" type="pres">
      <dgm:prSet presAssocID="{0689CCDA-48B5-4DA0-8C30-5B1139E44E0B}" presName="FiveNodes_3_text" presStyleLbl="node1" presStyleIdx="4" presStyleCnt="5">
        <dgm:presLayoutVars>
          <dgm:bulletEnabled val="1"/>
        </dgm:presLayoutVars>
      </dgm:prSet>
      <dgm:spPr/>
    </dgm:pt>
    <dgm:pt modelId="{2E8B96B5-B26E-4521-9066-8DF93E9D87F6}" type="pres">
      <dgm:prSet presAssocID="{0689CCDA-48B5-4DA0-8C30-5B1139E44E0B}" presName="FiveNodes_4_text" presStyleLbl="node1" presStyleIdx="4" presStyleCnt="5">
        <dgm:presLayoutVars>
          <dgm:bulletEnabled val="1"/>
        </dgm:presLayoutVars>
      </dgm:prSet>
      <dgm:spPr/>
    </dgm:pt>
    <dgm:pt modelId="{8A9F0EF5-ADD6-4E80-8C7A-678FC300B812}" type="pres">
      <dgm:prSet presAssocID="{0689CCDA-48B5-4DA0-8C30-5B1139E44E0B}" presName="FiveNodes_5_text" presStyleLbl="node1" presStyleIdx="4" presStyleCnt="5">
        <dgm:presLayoutVars>
          <dgm:bulletEnabled val="1"/>
        </dgm:presLayoutVars>
      </dgm:prSet>
      <dgm:spPr/>
    </dgm:pt>
  </dgm:ptLst>
  <dgm:cxnLst>
    <dgm:cxn modelId="{DC73FE03-8DAA-45E7-84C7-902138DC5EE7}" type="presOf" srcId="{83215E24-D145-4104-902C-C9BDBB7BD220}" destId="{B72EA803-3934-4D43-9E44-05395EC3EA71}" srcOrd="0" destOrd="0" presId="urn:microsoft.com/office/officeart/2005/8/layout/vProcess5"/>
    <dgm:cxn modelId="{B896F4C9-692F-425A-99F5-F98139578903}" type="presOf" srcId="{7C0EA2C7-2E4A-4234-8724-43900FD2A54F}" destId="{6FAF736B-DFBB-4AD1-958A-5696A479B570}" srcOrd="0" destOrd="0" presId="urn:microsoft.com/office/officeart/2005/8/layout/vProcess5"/>
    <dgm:cxn modelId="{471EDA71-B487-4344-9F20-8780F8B95CB0}" type="presOf" srcId="{C1987AAA-80F7-4B09-A13A-74811D5E2B69}" destId="{0BFCD680-E52D-4E01-BC29-D3AAEB973FCA}" srcOrd="0" destOrd="0" presId="urn:microsoft.com/office/officeart/2005/8/layout/vProcess5"/>
    <dgm:cxn modelId="{316A00BA-7CB2-445C-AD4F-3FEC66773CF2}" srcId="{0689CCDA-48B5-4DA0-8C30-5B1139E44E0B}" destId="{83215E24-D145-4104-902C-C9BDBB7BD220}" srcOrd="0" destOrd="0" parTransId="{5C42A652-285E-4B57-969E-6F8A39E399A6}" sibTransId="{A9611AEB-6816-4092-9B3F-186CE28EE640}"/>
    <dgm:cxn modelId="{61412E63-F0F0-49C5-AB2C-00701A3A4EED}" type="presOf" srcId="{83215E24-D145-4104-902C-C9BDBB7BD220}" destId="{3F50AED5-CBA0-465E-BA40-1C085B4529AF}" srcOrd="1" destOrd="0" presId="urn:microsoft.com/office/officeart/2005/8/layout/vProcess5"/>
    <dgm:cxn modelId="{E6E7258D-A398-48B4-91BE-0243A71B1D1D}" type="presOf" srcId="{A9611AEB-6816-4092-9B3F-186CE28EE640}" destId="{040DD0E8-BF09-425E-BD15-0BC7778B9813}" srcOrd="0" destOrd="0" presId="urn:microsoft.com/office/officeart/2005/8/layout/vProcess5"/>
    <dgm:cxn modelId="{1684D1FA-48E6-482A-AE76-6DF4DCAD662C}" srcId="{0689CCDA-48B5-4DA0-8C30-5B1139E44E0B}" destId="{A30EA886-4EAB-4441-BDB2-DA51770894B7}" srcOrd="4" destOrd="0" parTransId="{6CBCB9AC-AFBE-4809-877E-C478223268DA}" sibTransId="{EC8227D1-20C2-406D-A201-F9ED15BF8D7C}"/>
    <dgm:cxn modelId="{9F4FABEE-154B-47D8-9D2E-D2F441D10D50}" type="presOf" srcId="{A8E7036B-CB3C-455B-881B-D20BD87C263C}" destId="{2E8B96B5-B26E-4521-9066-8DF93E9D87F6}" srcOrd="1" destOrd="0" presId="urn:microsoft.com/office/officeart/2005/8/layout/vProcess5"/>
    <dgm:cxn modelId="{02F3A955-983F-433C-A2C6-F0C9F9FD9122}" type="presOf" srcId="{5E77E370-5B45-492F-B0B2-766105208F71}" destId="{573BB9A7-22DE-4C73-AD34-287DF1C3D4E8}" srcOrd="0" destOrd="0" presId="urn:microsoft.com/office/officeart/2005/8/layout/vProcess5"/>
    <dgm:cxn modelId="{AFC148BA-163A-4D5B-A1A0-40B722DFD744}" srcId="{0689CCDA-48B5-4DA0-8C30-5B1139E44E0B}" destId="{9A3ADBDF-2AB6-4228-8E45-ACA35413A706}" srcOrd="1" destOrd="0" parTransId="{CB040176-55BF-47E9-A78F-7631C48AC9B7}" sibTransId="{5E77E370-5B45-492F-B0B2-766105208F71}"/>
    <dgm:cxn modelId="{5148E7C2-877F-4D29-B13F-3A049114E11B}" type="presOf" srcId="{7C0EA2C7-2E4A-4234-8724-43900FD2A54F}" destId="{AA647AD9-8ABE-4BEE-8DC9-2FCC5BA526A1}" srcOrd="1" destOrd="0" presId="urn:microsoft.com/office/officeart/2005/8/layout/vProcess5"/>
    <dgm:cxn modelId="{6213F562-7D9C-4C76-B271-7C94445E860B}" type="presOf" srcId="{0689CCDA-48B5-4DA0-8C30-5B1139E44E0B}" destId="{6E5938A8-625A-4026-B294-C260BB189DDF}" srcOrd="0" destOrd="0" presId="urn:microsoft.com/office/officeart/2005/8/layout/vProcess5"/>
    <dgm:cxn modelId="{DA52BF90-15AF-4076-B764-D42516574FB9}" type="presOf" srcId="{9A3ADBDF-2AB6-4228-8E45-ACA35413A706}" destId="{1EF4AFA1-2EFF-494F-99CF-9057648C1498}" srcOrd="0" destOrd="0" presId="urn:microsoft.com/office/officeart/2005/8/layout/vProcess5"/>
    <dgm:cxn modelId="{0961EDE1-8AA4-4209-ACE0-D24F34DCC1A8}" type="presOf" srcId="{9A3ADBDF-2AB6-4228-8E45-ACA35413A706}" destId="{D52916BB-F08D-4785-9C78-AFCF187C2A15}" srcOrd="1" destOrd="0" presId="urn:microsoft.com/office/officeart/2005/8/layout/vProcess5"/>
    <dgm:cxn modelId="{A6ACFB07-B224-4900-8F81-CF7D03E01FDD}" type="presOf" srcId="{0474CF6D-3D01-452C-87CF-203FD611EC86}" destId="{91AF91FF-A5DB-40D6-B21D-E7E11F546F60}" srcOrd="0" destOrd="0" presId="urn:microsoft.com/office/officeart/2005/8/layout/vProcess5"/>
    <dgm:cxn modelId="{DF7A8FC2-DB30-4B6F-B3FA-42055CFAE69C}" type="presOf" srcId="{A30EA886-4EAB-4441-BDB2-DA51770894B7}" destId="{B86D986A-352A-4E9C-93B0-7E2606BD6177}" srcOrd="0" destOrd="0" presId="urn:microsoft.com/office/officeart/2005/8/layout/vProcess5"/>
    <dgm:cxn modelId="{09EDB29C-2970-4113-B88E-FCC6CE5B970A}" type="presOf" srcId="{A30EA886-4EAB-4441-BDB2-DA51770894B7}" destId="{8A9F0EF5-ADD6-4E80-8C7A-678FC300B812}" srcOrd="1" destOrd="0" presId="urn:microsoft.com/office/officeart/2005/8/layout/vProcess5"/>
    <dgm:cxn modelId="{D2DCA0A2-0951-43CC-ADDB-2EFE47E7CD7F}" srcId="{0689CCDA-48B5-4DA0-8C30-5B1139E44E0B}" destId="{7C0EA2C7-2E4A-4234-8724-43900FD2A54F}" srcOrd="2" destOrd="0" parTransId="{2FA5E059-E535-4FFA-B48B-C6268A8288A3}" sibTransId="{0474CF6D-3D01-452C-87CF-203FD611EC86}"/>
    <dgm:cxn modelId="{213628A0-AB4D-44B0-9F81-6D04C8C8B542}" type="presOf" srcId="{A8E7036B-CB3C-455B-881B-D20BD87C263C}" destId="{4BE88681-D4F8-4AB5-988A-723870C97705}" srcOrd="0" destOrd="0" presId="urn:microsoft.com/office/officeart/2005/8/layout/vProcess5"/>
    <dgm:cxn modelId="{29AFC10D-624E-408B-BCB0-E20E4138554E}" srcId="{0689CCDA-48B5-4DA0-8C30-5B1139E44E0B}" destId="{A8E7036B-CB3C-455B-881B-D20BD87C263C}" srcOrd="3" destOrd="0" parTransId="{FBCD5413-A1FE-4414-9AD2-22F60CC86B93}" sibTransId="{C1987AAA-80F7-4B09-A13A-74811D5E2B69}"/>
    <dgm:cxn modelId="{FB7B8A91-8EBC-4742-9931-334D5735FF80}" type="presParOf" srcId="{6E5938A8-625A-4026-B294-C260BB189DDF}" destId="{017DA862-46AF-4358-948D-250201A69B21}" srcOrd="0" destOrd="0" presId="urn:microsoft.com/office/officeart/2005/8/layout/vProcess5"/>
    <dgm:cxn modelId="{7BAC7422-4E38-4700-B7CC-F1205FAAD27E}" type="presParOf" srcId="{6E5938A8-625A-4026-B294-C260BB189DDF}" destId="{B72EA803-3934-4D43-9E44-05395EC3EA71}" srcOrd="1" destOrd="0" presId="urn:microsoft.com/office/officeart/2005/8/layout/vProcess5"/>
    <dgm:cxn modelId="{66702AAC-2D8F-435E-A1B6-30AA32646CF7}" type="presParOf" srcId="{6E5938A8-625A-4026-B294-C260BB189DDF}" destId="{1EF4AFA1-2EFF-494F-99CF-9057648C1498}" srcOrd="2" destOrd="0" presId="urn:microsoft.com/office/officeart/2005/8/layout/vProcess5"/>
    <dgm:cxn modelId="{E0D69AC1-D46D-4294-A1B1-F0F3219BC68C}" type="presParOf" srcId="{6E5938A8-625A-4026-B294-C260BB189DDF}" destId="{6FAF736B-DFBB-4AD1-958A-5696A479B570}" srcOrd="3" destOrd="0" presId="urn:microsoft.com/office/officeart/2005/8/layout/vProcess5"/>
    <dgm:cxn modelId="{BF7FE83E-E4B4-44B1-94A9-931E0F6F54A0}" type="presParOf" srcId="{6E5938A8-625A-4026-B294-C260BB189DDF}" destId="{4BE88681-D4F8-4AB5-988A-723870C97705}" srcOrd="4" destOrd="0" presId="urn:microsoft.com/office/officeart/2005/8/layout/vProcess5"/>
    <dgm:cxn modelId="{6FCD0CA5-FFA0-4FAE-8290-2CF61372C809}" type="presParOf" srcId="{6E5938A8-625A-4026-B294-C260BB189DDF}" destId="{B86D986A-352A-4E9C-93B0-7E2606BD6177}" srcOrd="5" destOrd="0" presId="urn:microsoft.com/office/officeart/2005/8/layout/vProcess5"/>
    <dgm:cxn modelId="{C8BEC384-605E-4C48-80CA-05BBDF0BBD57}" type="presParOf" srcId="{6E5938A8-625A-4026-B294-C260BB189DDF}" destId="{040DD0E8-BF09-425E-BD15-0BC7778B9813}" srcOrd="6" destOrd="0" presId="urn:microsoft.com/office/officeart/2005/8/layout/vProcess5"/>
    <dgm:cxn modelId="{2DFEE2DD-0621-490E-902C-BDC6AD4BE739}" type="presParOf" srcId="{6E5938A8-625A-4026-B294-C260BB189DDF}" destId="{573BB9A7-22DE-4C73-AD34-287DF1C3D4E8}" srcOrd="7" destOrd="0" presId="urn:microsoft.com/office/officeart/2005/8/layout/vProcess5"/>
    <dgm:cxn modelId="{F79CCFA2-4D04-4075-A27D-0710A465C87D}" type="presParOf" srcId="{6E5938A8-625A-4026-B294-C260BB189DDF}" destId="{91AF91FF-A5DB-40D6-B21D-E7E11F546F60}" srcOrd="8" destOrd="0" presId="urn:microsoft.com/office/officeart/2005/8/layout/vProcess5"/>
    <dgm:cxn modelId="{2D602424-D6CE-4FFB-BFC0-6CFD70E7DBE6}" type="presParOf" srcId="{6E5938A8-625A-4026-B294-C260BB189DDF}" destId="{0BFCD680-E52D-4E01-BC29-D3AAEB973FCA}" srcOrd="9" destOrd="0" presId="urn:microsoft.com/office/officeart/2005/8/layout/vProcess5"/>
    <dgm:cxn modelId="{3AA2873D-BB4D-4ABF-BAD7-4F6456040852}" type="presParOf" srcId="{6E5938A8-625A-4026-B294-C260BB189DDF}" destId="{3F50AED5-CBA0-465E-BA40-1C085B4529AF}" srcOrd="10" destOrd="0" presId="urn:microsoft.com/office/officeart/2005/8/layout/vProcess5"/>
    <dgm:cxn modelId="{E68816F7-6D58-44A8-B08F-FCA273BAD8D6}" type="presParOf" srcId="{6E5938A8-625A-4026-B294-C260BB189DDF}" destId="{D52916BB-F08D-4785-9C78-AFCF187C2A15}" srcOrd="11" destOrd="0" presId="urn:microsoft.com/office/officeart/2005/8/layout/vProcess5"/>
    <dgm:cxn modelId="{C6064379-5197-46B6-851B-7C8535A524FE}" type="presParOf" srcId="{6E5938A8-625A-4026-B294-C260BB189DDF}" destId="{AA647AD9-8ABE-4BEE-8DC9-2FCC5BA526A1}" srcOrd="12" destOrd="0" presId="urn:microsoft.com/office/officeart/2005/8/layout/vProcess5"/>
    <dgm:cxn modelId="{21D1039B-9102-4396-8138-258F73A69CDE}" type="presParOf" srcId="{6E5938A8-625A-4026-B294-C260BB189DDF}" destId="{2E8B96B5-B26E-4521-9066-8DF93E9D87F6}" srcOrd="13" destOrd="0" presId="urn:microsoft.com/office/officeart/2005/8/layout/vProcess5"/>
    <dgm:cxn modelId="{0C1B3E31-A5DF-4B5E-82EA-C98C373A00BD}" type="presParOf" srcId="{6E5938A8-625A-4026-B294-C260BB189DDF}" destId="{8A9F0EF5-ADD6-4E80-8C7A-678FC300B812}" srcOrd="14" destOrd="0" presId="urn:microsoft.com/office/officeart/2005/8/layout/vProcess5"/>
  </dgm:cxnLst>
  <dgm:bg/>
  <dgm:whole>
    <a:ln w="3175"/>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4CCAD0-60AA-4771-9964-5A5D55F2A775}">
      <dsp:nvSpPr>
        <dsp:cNvPr id="0" name=""/>
        <dsp:cNvSpPr/>
      </dsp:nvSpPr>
      <dsp:spPr>
        <a:xfrm>
          <a:off x="1430753" y="387386"/>
          <a:ext cx="298014" cy="91440"/>
        </a:xfrm>
        <a:custGeom>
          <a:avLst/>
          <a:gdLst/>
          <a:ahLst/>
          <a:cxnLst/>
          <a:rect l="0" t="0" r="0" b="0"/>
          <a:pathLst>
            <a:path>
              <a:moveTo>
                <a:pt x="0" y="45720"/>
              </a:moveTo>
              <a:lnTo>
                <a:pt x="29801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MY" sz="500" kern="1200"/>
        </a:p>
      </dsp:txBody>
      <dsp:txXfrm>
        <a:off x="1571545" y="431463"/>
        <a:ext cx="16430" cy="3286"/>
      </dsp:txXfrm>
    </dsp:sp>
    <dsp:sp modelId="{A66742E9-A758-4823-8E8F-8B6631B5D85D}">
      <dsp:nvSpPr>
        <dsp:cNvPr id="0" name=""/>
        <dsp:cNvSpPr/>
      </dsp:nvSpPr>
      <dsp:spPr>
        <a:xfrm>
          <a:off x="3795" y="4479"/>
          <a:ext cx="1428758" cy="8572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MY" sz="1100" kern="1200"/>
            <a:t>Project selection</a:t>
          </a:r>
        </a:p>
      </dsp:txBody>
      <dsp:txXfrm>
        <a:off x="3795" y="4479"/>
        <a:ext cx="1428758" cy="857255"/>
      </dsp:txXfrm>
    </dsp:sp>
    <dsp:sp modelId="{2C4F062A-549F-480F-8D1E-472DD57C58C7}">
      <dsp:nvSpPr>
        <dsp:cNvPr id="0" name=""/>
        <dsp:cNvSpPr/>
      </dsp:nvSpPr>
      <dsp:spPr>
        <a:xfrm>
          <a:off x="3188126" y="387386"/>
          <a:ext cx="298014" cy="91440"/>
        </a:xfrm>
        <a:custGeom>
          <a:avLst/>
          <a:gdLst/>
          <a:ahLst/>
          <a:cxnLst/>
          <a:rect l="0" t="0" r="0" b="0"/>
          <a:pathLst>
            <a:path>
              <a:moveTo>
                <a:pt x="0" y="45720"/>
              </a:moveTo>
              <a:lnTo>
                <a:pt x="29801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MY" sz="500" kern="1200"/>
        </a:p>
      </dsp:txBody>
      <dsp:txXfrm>
        <a:off x="3328918" y="431463"/>
        <a:ext cx="16430" cy="3286"/>
      </dsp:txXfrm>
    </dsp:sp>
    <dsp:sp modelId="{1768F160-CBE6-4917-9377-EA9324AFE1AE}">
      <dsp:nvSpPr>
        <dsp:cNvPr id="0" name=""/>
        <dsp:cNvSpPr/>
      </dsp:nvSpPr>
      <dsp:spPr>
        <a:xfrm>
          <a:off x="1761168" y="4479"/>
          <a:ext cx="1428758" cy="8572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MY" sz="1100" kern="1200"/>
            <a:t>Preliminary research</a:t>
          </a:r>
        </a:p>
      </dsp:txBody>
      <dsp:txXfrm>
        <a:off x="1761168" y="4479"/>
        <a:ext cx="1428758" cy="857255"/>
      </dsp:txXfrm>
    </dsp:sp>
    <dsp:sp modelId="{E5CC6415-62D1-4424-A3B4-7ECCD4A6D1EA}">
      <dsp:nvSpPr>
        <dsp:cNvPr id="0" name=""/>
        <dsp:cNvSpPr/>
      </dsp:nvSpPr>
      <dsp:spPr>
        <a:xfrm>
          <a:off x="718174" y="859934"/>
          <a:ext cx="3514745" cy="298014"/>
        </a:xfrm>
        <a:custGeom>
          <a:avLst/>
          <a:gdLst/>
          <a:ahLst/>
          <a:cxnLst/>
          <a:rect l="0" t="0" r="0" b="0"/>
          <a:pathLst>
            <a:path>
              <a:moveTo>
                <a:pt x="3514745" y="0"/>
              </a:moveTo>
              <a:lnTo>
                <a:pt x="3514745" y="166107"/>
              </a:lnTo>
              <a:lnTo>
                <a:pt x="0" y="166107"/>
              </a:lnTo>
              <a:lnTo>
                <a:pt x="0" y="298014"/>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MY" sz="500" kern="1200"/>
        </a:p>
      </dsp:txBody>
      <dsp:txXfrm>
        <a:off x="2387295" y="1007298"/>
        <a:ext cx="176503" cy="3286"/>
      </dsp:txXfrm>
    </dsp:sp>
    <dsp:sp modelId="{2B526622-F690-423A-AA97-1A8A72F1B985}">
      <dsp:nvSpPr>
        <dsp:cNvPr id="0" name=""/>
        <dsp:cNvSpPr/>
      </dsp:nvSpPr>
      <dsp:spPr>
        <a:xfrm>
          <a:off x="3518541" y="4479"/>
          <a:ext cx="1428758" cy="8572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MY" sz="1100" kern="1200"/>
            <a:t>Identifying research gap</a:t>
          </a:r>
        </a:p>
      </dsp:txBody>
      <dsp:txXfrm>
        <a:off x="3518541" y="4479"/>
        <a:ext cx="1428758" cy="857255"/>
      </dsp:txXfrm>
    </dsp:sp>
    <dsp:sp modelId="{AED2F023-152F-4159-837C-6DC230A797B2}">
      <dsp:nvSpPr>
        <dsp:cNvPr id="0" name=""/>
        <dsp:cNvSpPr/>
      </dsp:nvSpPr>
      <dsp:spPr>
        <a:xfrm>
          <a:off x="1430753" y="1573256"/>
          <a:ext cx="298014" cy="91440"/>
        </a:xfrm>
        <a:custGeom>
          <a:avLst/>
          <a:gdLst/>
          <a:ahLst/>
          <a:cxnLst/>
          <a:rect l="0" t="0" r="0" b="0"/>
          <a:pathLst>
            <a:path>
              <a:moveTo>
                <a:pt x="0" y="45720"/>
              </a:moveTo>
              <a:lnTo>
                <a:pt x="29801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MY" sz="500" kern="1200"/>
        </a:p>
      </dsp:txBody>
      <dsp:txXfrm>
        <a:off x="1571545" y="1617333"/>
        <a:ext cx="16430" cy="3286"/>
      </dsp:txXfrm>
    </dsp:sp>
    <dsp:sp modelId="{4647B6F9-00AE-41EC-AA2C-720E0166A1ED}">
      <dsp:nvSpPr>
        <dsp:cNvPr id="0" name=""/>
        <dsp:cNvSpPr/>
      </dsp:nvSpPr>
      <dsp:spPr>
        <a:xfrm>
          <a:off x="3795" y="1190348"/>
          <a:ext cx="1428758" cy="8572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MY" sz="1100" kern="1200"/>
            <a:t>Develop structure model</a:t>
          </a:r>
        </a:p>
      </dsp:txBody>
      <dsp:txXfrm>
        <a:off x="3795" y="1190348"/>
        <a:ext cx="1428758" cy="857255"/>
      </dsp:txXfrm>
    </dsp:sp>
    <dsp:sp modelId="{9E9CF883-DEC2-40D1-A00C-70B4BAB2229F}">
      <dsp:nvSpPr>
        <dsp:cNvPr id="0" name=""/>
        <dsp:cNvSpPr/>
      </dsp:nvSpPr>
      <dsp:spPr>
        <a:xfrm>
          <a:off x="3188126" y="1573256"/>
          <a:ext cx="298014" cy="91440"/>
        </a:xfrm>
        <a:custGeom>
          <a:avLst/>
          <a:gdLst/>
          <a:ahLst/>
          <a:cxnLst/>
          <a:rect l="0" t="0" r="0" b="0"/>
          <a:pathLst>
            <a:path>
              <a:moveTo>
                <a:pt x="0" y="45720"/>
              </a:moveTo>
              <a:lnTo>
                <a:pt x="29801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MY" sz="500" kern="1200"/>
        </a:p>
      </dsp:txBody>
      <dsp:txXfrm>
        <a:off x="3328918" y="1617333"/>
        <a:ext cx="16430" cy="3286"/>
      </dsp:txXfrm>
    </dsp:sp>
    <dsp:sp modelId="{5A14DDF4-E8F5-4470-B136-2482392C1089}">
      <dsp:nvSpPr>
        <dsp:cNvPr id="0" name=""/>
        <dsp:cNvSpPr/>
      </dsp:nvSpPr>
      <dsp:spPr>
        <a:xfrm>
          <a:off x="1761168" y="1190348"/>
          <a:ext cx="1428758" cy="8572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MY" sz="1100" kern="1200"/>
            <a:t>Analysis of result</a:t>
          </a:r>
        </a:p>
      </dsp:txBody>
      <dsp:txXfrm>
        <a:off x="1761168" y="1190348"/>
        <a:ext cx="1428758" cy="857255"/>
      </dsp:txXfrm>
    </dsp:sp>
    <dsp:sp modelId="{2289FC44-E1EE-4E7C-B17D-BB42F33D051A}">
      <dsp:nvSpPr>
        <dsp:cNvPr id="0" name=""/>
        <dsp:cNvSpPr/>
      </dsp:nvSpPr>
      <dsp:spPr>
        <a:xfrm>
          <a:off x="3518541" y="1190348"/>
          <a:ext cx="1428758" cy="8572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MY" sz="1100" kern="1200"/>
            <a:t>Conclusion &amp; Recomendation</a:t>
          </a:r>
        </a:p>
      </dsp:txBody>
      <dsp:txXfrm>
        <a:off x="3518541" y="1190348"/>
        <a:ext cx="1428758" cy="8572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2EA803-3934-4D43-9E44-05395EC3EA71}">
      <dsp:nvSpPr>
        <dsp:cNvPr id="0" name=""/>
        <dsp:cNvSpPr/>
      </dsp:nvSpPr>
      <dsp:spPr>
        <a:xfrm>
          <a:off x="35404" y="-43442"/>
          <a:ext cx="3941025" cy="74842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MY" sz="1200" b="0" kern="1200">
              <a:latin typeface="Times New Roman" panose="02020603050405020304" pitchFamily="18" charset="0"/>
              <a:ea typeface="+mn-ea"/>
              <a:cs typeface="Times New Roman" panose="02020603050405020304" pitchFamily="18" charset="0"/>
            </a:rPr>
            <a:t>WEEK 1 - (20th May 2016)</a:t>
          </a:r>
          <a:br>
            <a:rPr lang="en-MY" sz="1200" b="0" kern="1200">
              <a:latin typeface="Times New Roman" panose="02020603050405020304" pitchFamily="18" charset="0"/>
              <a:ea typeface="+mn-ea"/>
              <a:cs typeface="Times New Roman" panose="02020603050405020304" pitchFamily="18" charset="0"/>
            </a:rPr>
          </a:br>
          <a:br>
            <a:rPr lang="en-MY" sz="1200" b="0" kern="1200">
              <a:latin typeface="Times New Roman" panose="02020603050405020304" pitchFamily="18" charset="0"/>
              <a:ea typeface="+mn-ea"/>
              <a:cs typeface="Times New Roman" panose="02020603050405020304" pitchFamily="18" charset="0"/>
            </a:rPr>
          </a:br>
          <a:r>
            <a:rPr lang="en-MY" sz="1200" b="0" kern="1200">
              <a:latin typeface="Times New Roman" panose="02020603050405020304" pitchFamily="18" charset="0"/>
              <a:ea typeface="+mn-ea"/>
              <a:cs typeface="Times New Roman" panose="02020603050405020304" pitchFamily="18" charset="0"/>
            </a:rPr>
            <a:t>Selection &amp; Confirmation of FYP Topic.</a:t>
          </a:r>
        </a:p>
      </dsp:txBody>
      <dsp:txXfrm>
        <a:off x="57325" y="-21521"/>
        <a:ext cx="3060873" cy="704585"/>
      </dsp:txXfrm>
    </dsp:sp>
    <dsp:sp modelId="{1EF4AFA1-2EFF-494F-99CF-9057648C1498}">
      <dsp:nvSpPr>
        <dsp:cNvPr id="0" name=""/>
        <dsp:cNvSpPr/>
      </dsp:nvSpPr>
      <dsp:spPr>
        <a:xfrm>
          <a:off x="299585" y="808933"/>
          <a:ext cx="4011834" cy="74842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MY" sz="1200" b="0" kern="1200">
              <a:latin typeface="Times New Roman" panose="02020603050405020304" pitchFamily="18" charset="0"/>
              <a:ea typeface="+mn-ea"/>
              <a:cs typeface="Times New Roman" panose="02020603050405020304" pitchFamily="18" charset="0"/>
            </a:rPr>
            <a:t>WEEK 6 - (24th June 2016)</a:t>
          </a:r>
          <a:br>
            <a:rPr lang="en-MY" sz="1200" b="0" kern="1200">
              <a:latin typeface="Times New Roman" panose="02020603050405020304" pitchFamily="18" charset="0"/>
              <a:ea typeface="+mn-ea"/>
              <a:cs typeface="Times New Roman" panose="02020603050405020304" pitchFamily="18" charset="0"/>
            </a:rPr>
          </a:br>
          <a:br>
            <a:rPr lang="en-MY" sz="1200" b="0" kern="1200">
              <a:latin typeface="Times New Roman" panose="02020603050405020304" pitchFamily="18" charset="0"/>
              <a:ea typeface="+mn-ea"/>
              <a:cs typeface="Times New Roman" panose="02020603050405020304" pitchFamily="18" charset="0"/>
            </a:rPr>
          </a:br>
          <a:r>
            <a:rPr lang="en-MY" sz="1200" b="0" kern="1200">
              <a:latin typeface="Times New Roman" panose="02020603050405020304" pitchFamily="18" charset="0"/>
              <a:ea typeface="+mn-ea"/>
              <a:cs typeface="Times New Roman" panose="02020603050405020304" pitchFamily="18" charset="0"/>
            </a:rPr>
            <a:t>Submission of Extended Proposal.</a:t>
          </a:r>
        </a:p>
      </dsp:txBody>
      <dsp:txXfrm>
        <a:off x="321506" y="830854"/>
        <a:ext cx="3181929" cy="704585"/>
      </dsp:txXfrm>
    </dsp:sp>
    <dsp:sp modelId="{6FAF736B-DFBB-4AD1-958A-5696A479B570}">
      <dsp:nvSpPr>
        <dsp:cNvPr id="0" name=""/>
        <dsp:cNvSpPr/>
      </dsp:nvSpPr>
      <dsp:spPr>
        <a:xfrm>
          <a:off x="599170" y="1661309"/>
          <a:ext cx="4011834" cy="74842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MY" sz="1200" b="0" kern="1200">
              <a:latin typeface="Times New Roman" panose="02020603050405020304" pitchFamily="18" charset="0"/>
              <a:ea typeface="+mn-ea"/>
              <a:cs typeface="Times New Roman" panose="02020603050405020304" pitchFamily="18" charset="0"/>
            </a:rPr>
            <a:t>WEEK 9 - (14th-15th July 2016)</a:t>
          </a:r>
          <a:br>
            <a:rPr lang="en-MY" sz="1200" b="0" kern="1200">
              <a:latin typeface="Times New Roman" panose="02020603050405020304" pitchFamily="18" charset="0"/>
              <a:ea typeface="+mn-ea"/>
              <a:cs typeface="Times New Roman" panose="02020603050405020304" pitchFamily="18" charset="0"/>
            </a:rPr>
          </a:br>
          <a:br>
            <a:rPr lang="en-MY" sz="1200" b="0" kern="1200">
              <a:latin typeface="Times New Roman" panose="02020603050405020304" pitchFamily="18" charset="0"/>
              <a:ea typeface="+mn-ea"/>
              <a:cs typeface="Times New Roman" panose="02020603050405020304" pitchFamily="18" charset="0"/>
            </a:rPr>
          </a:br>
          <a:r>
            <a:rPr lang="en-MY" sz="1200" b="0" kern="1200">
              <a:latin typeface="Times New Roman" panose="02020603050405020304" pitchFamily="18" charset="0"/>
              <a:ea typeface="+mn-ea"/>
              <a:cs typeface="Times New Roman" panose="02020603050405020304" pitchFamily="18" charset="0"/>
            </a:rPr>
            <a:t>Proposal Defense &amp; Progress Evaluation.</a:t>
          </a:r>
        </a:p>
      </dsp:txBody>
      <dsp:txXfrm>
        <a:off x="621091" y="1683230"/>
        <a:ext cx="3181929" cy="704585"/>
      </dsp:txXfrm>
    </dsp:sp>
    <dsp:sp modelId="{4BE88681-D4F8-4AB5-988A-723870C97705}">
      <dsp:nvSpPr>
        <dsp:cNvPr id="0" name=""/>
        <dsp:cNvSpPr/>
      </dsp:nvSpPr>
      <dsp:spPr>
        <a:xfrm>
          <a:off x="898755" y="2513685"/>
          <a:ext cx="4011834" cy="74842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MY" sz="1200" b="0" kern="1200">
              <a:latin typeface="Times New Roman" panose="02020603050405020304" pitchFamily="18" charset="0"/>
              <a:ea typeface="+mn-ea"/>
              <a:cs typeface="Times New Roman" panose="02020603050405020304" pitchFamily="18" charset="0"/>
            </a:rPr>
            <a:t>WEEK 13 - (12th August 2016)</a:t>
          </a:r>
          <a:br>
            <a:rPr lang="en-MY" sz="1200" b="0" kern="1200">
              <a:latin typeface="Times New Roman" panose="02020603050405020304" pitchFamily="18" charset="0"/>
              <a:ea typeface="+mn-ea"/>
              <a:cs typeface="Times New Roman" panose="02020603050405020304" pitchFamily="18" charset="0"/>
            </a:rPr>
          </a:br>
          <a:br>
            <a:rPr lang="en-MY" sz="1200" b="0" kern="1200">
              <a:latin typeface="Times New Roman" panose="02020603050405020304" pitchFamily="18" charset="0"/>
              <a:ea typeface="+mn-ea"/>
              <a:cs typeface="Times New Roman" panose="02020603050405020304" pitchFamily="18" charset="0"/>
            </a:rPr>
          </a:br>
          <a:r>
            <a:rPr lang="en-MY" sz="1200" b="0" kern="1200">
              <a:latin typeface="Times New Roman" panose="02020603050405020304" pitchFamily="18" charset="0"/>
              <a:ea typeface="+mn-ea"/>
              <a:cs typeface="Times New Roman" panose="02020603050405020304" pitchFamily="18" charset="0"/>
            </a:rPr>
            <a:t>Submission of Draft Interim Report.</a:t>
          </a:r>
        </a:p>
      </dsp:txBody>
      <dsp:txXfrm>
        <a:off x="920676" y="2535606"/>
        <a:ext cx="3181929" cy="704585"/>
      </dsp:txXfrm>
    </dsp:sp>
    <dsp:sp modelId="{B86D986A-352A-4E9C-93B0-7E2606BD6177}">
      <dsp:nvSpPr>
        <dsp:cNvPr id="0" name=""/>
        <dsp:cNvSpPr/>
      </dsp:nvSpPr>
      <dsp:spPr>
        <a:xfrm>
          <a:off x="1198340" y="3279176"/>
          <a:ext cx="4011834" cy="9221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MY" sz="1200" b="0" kern="1200">
              <a:latin typeface="Times New Roman" panose="02020603050405020304" pitchFamily="18" charset="0"/>
              <a:ea typeface="+mn-ea"/>
              <a:cs typeface="Times New Roman" panose="02020603050405020304" pitchFamily="18" charset="0"/>
            </a:rPr>
            <a:t>WEEK 14 - (19th August 2016)</a:t>
          </a:r>
          <a:br>
            <a:rPr lang="en-MY" sz="1200" b="0" kern="1200">
              <a:latin typeface="Times New Roman" panose="02020603050405020304" pitchFamily="18" charset="0"/>
              <a:ea typeface="+mn-ea"/>
              <a:cs typeface="Times New Roman" panose="02020603050405020304" pitchFamily="18" charset="0"/>
            </a:rPr>
          </a:br>
          <a:br>
            <a:rPr lang="en-MY" sz="1200" b="0" kern="1200">
              <a:latin typeface="Times New Roman" panose="02020603050405020304" pitchFamily="18" charset="0"/>
              <a:ea typeface="+mn-ea"/>
              <a:cs typeface="Times New Roman" panose="02020603050405020304" pitchFamily="18" charset="0"/>
            </a:rPr>
          </a:br>
          <a:r>
            <a:rPr lang="en-MY" sz="1200" b="0" kern="1200">
              <a:latin typeface="Times New Roman" panose="02020603050405020304" pitchFamily="18" charset="0"/>
              <a:ea typeface="+mn-ea"/>
              <a:cs typeface="Times New Roman" panose="02020603050405020304" pitchFamily="18" charset="0"/>
            </a:rPr>
            <a:t>Submission of Final Interim Report.</a:t>
          </a:r>
        </a:p>
      </dsp:txBody>
      <dsp:txXfrm>
        <a:off x="1225350" y="3306186"/>
        <a:ext cx="3171751" cy="868177"/>
      </dsp:txXfrm>
    </dsp:sp>
    <dsp:sp modelId="{040DD0E8-BF09-425E-BD15-0BC7778B9813}">
      <dsp:nvSpPr>
        <dsp:cNvPr id="0" name=""/>
        <dsp:cNvSpPr/>
      </dsp:nvSpPr>
      <dsp:spPr>
        <a:xfrm>
          <a:off x="3525356" y="503325"/>
          <a:ext cx="486478" cy="486478"/>
        </a:xfrm>
        <a:prstGeom prst="downArrow">
          <a:avLst>
            <a:gd name="adj1" fmla="val 55000"/>
            <a:gd name="adj2" fmla="val 45000"/>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endParaRPr lang="en-MY" sz="2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34814" y="503325"/>
        <a:ext cx="267562" cy="366075"/>
      </dsp:txXfrm>
    </dsp:sp>
    <dsp:sp modelId="{573BB9A7-22DE-4C73-AD34-287DF1C3D4E8}">
      <dsp:nvSpPr>
        <dsp:cNvPr id="0" name=""/>
        <dsp:cNvSpPr/>
      </dsp:nvSpPr>
      <dsp:spPr>
        <a:xfrm>
          <a:off x="3824941" y="1355701"/>
          <a:ext cx="486478" cy="486478"/>
        </a:xfrm>
        <a:prstGeom prst="downArrow">
          <a:avLst>
            <a:gd name="adj1" fmla="val 55000"/>
            <a:gd name="adj2" fmla="val 45000"/>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endParaRPr lang="en-MY" sz="2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934399" y="1355701"/>
        <a:ext cx="267562" cy="366075"/>
      </dsp:txXfrm>
    </dsp:sp>
    <dsp:sp modelId="{91AF91FF-A5DB-40D6-B21D-E7E11F546F60}">
      <dsp:nvSpPr>
        <dsp:cNvPr id="0" name=""/>
        <dsp:cNvSpPr/>
      </dsp:nvSpPr>
      <dsp:spPr>
        <a:xfrm>
          <a:off x="4124526" y="2195603"/>
          <a:ext cx="486478" cy="486478"/>
        </a:xfrm>
        <a:prstGeom prst="downArrow">
          <a:avLst>
            <a:gd name="adj1" fmla="val 55000"/>
            <a:gd name="adj2" fmla="val 45000"/>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endParaRPr lang="en-MY" sz="2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233984" y="2195603"/>
        <a:ext cx="267562" cy="366075"/>
      </dsp:txXfrm>
    </dsp:sp>
    <dsp:sp modelId="{0BFCD680-E52D-4E01-BC29-D3AAEB973FCA}">
      <dsp:nvSpPr>
        <dsp:cNvPr id="0" name=""/>
        <dsp:cNvSpPr/>
      </dsp:nvSpPr>
      <dsp:spPr>
        <a:xfrm>
          <a:off x="4424111" y="3056295"/>
          <a:ext cx="486478" cy="486478"/>
        </a:xfrm>
        <a:prstGeom prst="downArrow">
          <a:avLst>
            <a:gd name="adj1" fmla="val 55000"/>
            <a:gd name="adj2" fmla="val 45000"/>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endParaRPr lang="en-MY" sz="2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533569" y="3056295"/>
        <a:ext cx="267562" cy="36607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72E35-22DC-46AF-9668-C250C9D40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4878</TotalTime>
  <Pages>42</Pages>
  <Words>5682</Words>
  <Characters>32394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Evon</dc:creator>
  <cp:keywords/>
  <dc:description/>
  <cp:lastModifiedBy>Evon</cp:lastModifiedBy>
  <cp:revision>28</cp:revision>
  <cp:lastPrinted>2016-12-28T17:39:00Z</cp:lastPrinted>
  <dcterms:created xsi:type="dcterms:W3CDTF">2016-11-25T04:04:00Z</dcterms:created>
  <dcterms:modified xsi:type="dcterms:W3CDTF">2017-01-01T13:13:00Z</dcterms:modified>
</cp:coreProperties>
</file>